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bookmarkStart w:id="1" w:name="начало"/>
      <w:bookmarkStart w:id="2" w:name="ec81f70d831141059605500f5c8f0224"/>
      <w:bookmarkEnd w:id="1"/>
      <w:r w:rsidRPr="007A4A10">
        <w:rPr>
          <w:rFonts w:ascii="Arial" w:eastAsia="Times New Roman" w:hAnsi="Arial" w:cs="Arial"/>
          <w:b/>
          <w:bCs/>
          <w:color w:val="002060"/>
        </w:rPr>
        <w:t>ЗАКОН</w:t>
      </w:r>
      <w:bookmarkEnd w:id="2"/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  <w:color w:val="002060"/>
        </w:rPr>
        <w:t>РЕСПУБЛИКИ АБХАЗИЯ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  <w:color w:val="002060"/>
        </w:rPr>
        <w:t>О государственной пошлине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2060"/>
        </w:rPr>
        <w:t>(с изменениями и дополнениями от 12 июля 2006 г. № 1401-с-</w:t>
      </w:r>
      <w:r w:rsidRPr="007A4A10">
        <w:rPr>
          <w:rFonts w:ascii="Arial" w:eastAsia="Times New Roman" w:hAnsi="Arial" w:cs="Arial"/>
          <w:color w:val="002060"/>
          <w:lang w:val="en-US"/>
        </w:rPr>
        <w:t>XIV</w:t>
      </w:r>
      <w:r w:rsidRPr="007A4A10">
        <w:rPr>
          <w:rFonts w:ascii="Arial" w:eastAsia="Times New Roman" w:hAnsi="Arial" w:cs="Arial"/>
          <w:color w:val="002060"/>
        </w:rPr>
        <w:t>, 19 декабря 2007 г. № 1906-с-</w:t>
      </w:r>
      <w:r w:rsidRPr="007A4A10">
        <w:rPr>
          <w:rFonts w:ascii="Arial" w:eastAsia="Times New Roman" w:hAnsi="Arial" w:cs="Arial"/>
          <w:color w:val="002060"/>
          <w:lang w:val="en-US"/>
        </w:rPr>
        <w:t>IV</w:t>
      </w:r>
      <w:r w:rsidRPr="007A4A10">
        <w:rPr>
          <w:rFonts w:ascii="Arial" w:eastAsia="Times New Roman" w:hAnsi="Arial" w:cs="Arial"/>
          <w:color w:val="002060"/>
        </w:rPr>
        <w:t>, 6 августа 2008 г. № 2138-с-</w:t>
      </w:r>
      <w:r w:rsidRPr="007A4A10">
        <w:rPr>
          <w:rFonts w:ascii="Arial" w:eastAsia="Times New Roman" w:hAnsi="Arial" w:cs="Arial"/>
          <w:color w:val="002060"/>
          <w:lang w:val="en-US"/>
        </w:rPr>
        <w:t>IV</w:t>
      </w:r>
      <w:r w:rsidRPr="007A4A10">
        <w:rPr>
          <w:rFonts w:ascii="Arial" w:eastAsia="Times New Roman" w:hAnsi="Arial" w:cs="Arial"/>
          <w:color w:val="002060"/>
        </w:rPr>
        <w:t>, 5 ноября 2010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г. №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2755-с-</w:t>
      </w:r>
      <w:r w:rsidRPr="007A4A10">
        <w:rPr>
          <w:rFonts w:ascii="Arial" w:eastAsia="Times New Roman" w:hAnsi="Arial" w:cs="Arial"/>
          <w:color w:val="002060"/>
          <w:lang w:val="en-US"/>
        </w:rPr>
        <w:t>IV</w:t>
      </w:r>
      <w:r w:rsidRPr="007A4A10">
        <w:rPr>
          <w:rFonts w:ascii="Arial" w:eastAsia="Times New Roman" w:hAnsi="Arial" w:cs="Arial"/>
          <w:color w:val="002060"/>
        </w:rPr>
        <w:t>, 12 апреля 2011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г. №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2890-с-</w:t>
      </w:r>
      <w:r w:rsidRPr="007A4A10">
        <w:rPr>
          <w:rFonts w:ascii="Arial" w:eastAsia="Times New Roman" w:hAnsi="Arial" w:cs="Arial"/>
          <w:color w:val="002060"/>
          <w:lang w:val="en-US"/>
        </w:rPr>
        <w:t>IV</w:t>
      </w:r>
      <w:r w:rsidRPr="007A4A10">
        <w:rPr>
          <w:rFonts w:ascii="Arial" w:eastAsia="Times New Roman" w:hAnsi="Arial" w:cs="Arial"/>
          <w:color w:val="002060"/>
        </w:rPr>
        <w:t>, 9 августа 2011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г. №</w:t>
      </w:r>
      <w:r w:rsidRPr="007A4A10">
        <w:rPr>
          <w:rFonts w:ascii="Arial" w:eastAsia="Times New Roman" w:hAnsi="Arial" w:cs="Arial"/>
          <w:color w:val="002060"/>
          <w:lang w:val="en-US"/>
        </w:rPr>
        <w:t> </w:t>
      </w:r>
      <w:r w:rsidRPr="007A4A10">
        <w:rPr>
          <w:rFonts w:ascii="Arial" w:eastAsia="Times New Roman" w:hAnsi="Arial" w:cs="Arial"/>
          <w:color w:val="002060"/>
        </w:rPr>
        <w:t>2987-с-</w:t>
      </w:r>
      <w:r w:rsidRPr="007A4A10">
        <w:rPr>
          <w:rFonts w:ascii="Arial" w:eastAsia="Times New Roman" w:hAnsi="Arial" w:cs="Arial"/>
          <w:color w:val="002060"/>
          <w:lang w:val="en-US"/>
        </w:rPr>
        <w:t>IV</w:t>
      </w:r>
      <w:r w:rsidRPr="007A4A10">
        <w:rPr>
          <w:rFonts w:ascii="Arial" w:eastAsia="Times New Roman" w:hAnsi="Arial" w:cs="Arial"/>
          <w:color w:val="002060"/>
        </w:rPr>
        <w:t xml:space="preserve">, </w:t>
      </w:r>
      <w:r w:rsidRPr="007A4A10">
        <w:rPr>
          <w:rFonts w:ascii="Arial" w:eastAsia="Times New Roman" w:hAnsi="Arial" w:cs="Times New Roman"/>
          <w:color w:val="002060"/>
          <w:szCs w:val="28"/>
        </w:rPr>
        <w:t>29 декабря 2012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 </w:t>
      </w:r>
      <w:r w:rsidRPr="007A4A10">
        <w:rPr>
          <w:rFonts w:ascii="Arial" w:eastAsia="Times New Roman" w:hAnsi="Arial" w:cs="Times New Roman"/>
          <w:color w:val="002060"/>
          <w:szCs w:val="28"/>
        </w:rPr>
        <w:t>г.</w:t>
      </w:r>
      <w:r w:rsidRPr="007A4A10">
        <w:rPr>
          <w:rFonts w:ascii="Arial" w:eastAsia="Times New Roman" w:hAnsi="Arial" w:cs="Times New Roman"/>
          <w:color w:val="7030A0"/>
          <w:szCs w:val="28"/>
        </w:rPr>
        <w:t xml:space="preserve"> </w:t>
      </w:r>
      <w:r w:rsidRPr="007A4A10">
        <w:rPr>
          <w:rFonts w:ascii="Arial" w:eastAsia="Times New Roman" w:hAnsi="Arial" w:cs="Times New Roman"/>
          <w:color w:val="002060"/>
          <w:szCs w:val="28"/>
        </w:rPr>
        <w:t>№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 </w:t>
      </w:r>
      <w:r w:rsidRPr="007A4A10">
        <w:rPr>
          <w:rFonts w:ascii="Arial" w:eastAsia="Times New Roman" w:hAnsi="Arial" w:cs="Times New Roman"/>
          <w:color w:val="002060"/>
          <w:szCs w:val="28"/>
        </w:rPr>
        <w:t>3242-с-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V</w:t>
      </w:r>
      <w:r w:rsidRPr="007A4A10">
        <w:rPr>
          <w:rFonts w:ascii="Arial" w:eastAsia="Times New Roman" w:hAnsi="Arial" w:cs="Times New Roman"/>
          <w:color w:val="002060"/>
          <w:szCs w:val="28"/>
        </w:rPr>
        <w:t xml:space="preserve">, </w:t>
      </w:r>
      <w:r w:rsidRPr="007A4A10">
        <w:rPr>
          <w:rFonts w:ascii="Arial" w:eastAsia="Arial Unicode MS" w:hAnsi="Arial" w:cs="Arial"/>
          <w:color w:val="002060"/>
        </w:rPr>
        <w:t>15 июня 2015</w:t>
      </w:r>
      <w:r w:rsidRPr="007A4A10">
        <w:rPr>
          <w:rFonts w:ascii="Arial" w:eastAsia="Arial Unicode MS" w:hAnsi="Arial" w:cs="Arial"/>
          <w:color w:val="002060"/>
          <w:lang w:val="en-US"/>
        </w:rPr>
        <w:t> </w:t>
      </w:r>
      <w:r w:rsidRPr="007A4A10">
        <w:rPr>
          <w:rFonts w:ascii="Arial" w:eastAsia="Arial Unicode MS" w:hAnsi="Arial" w:cs="Arial"/>
          <w:color w:val="002060"/>
        </w:rPr>
        <w:t>г. №</w:t>
      </w:r>
      <w:r w:rsidRPr="007A4A10">
        <w:rPr>
          <w:rFonts w:ascii="Arial" w:eastAsia="Arial Unicode MS" w:hAnsi="Arial" w:cs="Arial"/>
          <w:color w:val="002060"/>
          <w:lang w:val="en-US"/>
        </w:rPr>
        <w:t> </w:t>
      </w:r>
      <w:r w:rsidRPr="007A4A10">
        <w:rPr>
          <w:rFonts w:ascii="Arial" w:eastAsia="Arial Unicode MS" w:hAnsi="Arial" w:cs="Arial"/>
          <w:color w:val="002060"/>
        </w:rPr>
        <w:t>3822-с-</w:t>
      </w:r>
      <w:r w:rsidRPr="007A4A10">
        <w:rPr>
          <w:rFonts w:ascii="Arial" w:eastAsia="Arial Unicode MS" w:hAnsi="Arial" w:cs="Arial"/>
          <w:color w:val="002060"/>
          <w:lang w:val="en-US"/>
        </w:rPr>
        <w:t>V</w:t>
      </w:r>
      <w:r w:rsidRPr="007A4A10">
        <w:rPr>
          <w:rFonts w:ascii="Arial" w:eastAsia="Arial Unicode MS" w:hAnsi="Arial" w:cs="Arial"/>
          <w:color w:val="002060"/>
        </w:rPr>
        <w:t xml:space="preserve">, </w:t>
      </w:r>
      <w:r w:rsidRPr="007A4A10">
        <w:rPr>
          <w:rFonts w:ascii="Arial" w:eastAsia="Times New Roman" w:hAnsi="Arial" w:cs="Times New Roman"/>
          <w:color w:val="002060"/>
          <w:szCs w:val="28"/>
        </w:rPr>
        <w:t>23 июля 2015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 </w:t>
      </w:r>
      <w:r w:rsidRPr="007A4A10">
        <w:rPr>
          <w:rFonts w:ascii="Arial" w:eastAsia="Times New Roman" w:hAnsi="Arial" w:cs="Times New Roman"/>
          <w:color w:val="002060"/>
          <w:szCs w:val="28"/>
        </w:rPr>
        <w:t>г. №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 </w:t>
      </w:r>
      <w:r w:rsidRPr="007A4A10">
        <w:rPr>
          <w:rFonts w:ascii="Arial" w:eastAsia="Times New Roman" w:hAnsi="Arial" w:cs="Times New Roman"/>
          <w:color w:val="002060"/>
          <w:szCs w:val="28"/>
        </w:rPr>
        <w:t>3846-с-</w:t>
      </w:r>
      <w:r w:rsidRPr="007A4A10">
        <w:rPr>
          <w:rFonts w:ascii="Arial" w:eastAsia="Times New Roman" w:hAnsi="Arial" w:cs="Times New Roman"/>
          <w:color w:val="002060"/>
          <w:szCs w:val="28"/>
          <w:lang w:val="en-US"/>
        </w:rPr>
        <w:t>V</w:t>
      </w:r>
      <w:r w:rsidRPr="007A4A10">
        <w:rPr>
          <w:rFonts w:ascii="Arial" w:eastAsia="Times New Roman" w:hAnsi="Arial" w:cs="Arial"/>
          <w:color w:val="002060"/>
        </w:rPr>
        <w:t>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</w:rPr>
        <w:t>Статья 1.</w:t>
      </w:r>
      <w:r w:rsidRPr="007A4A10">
        <w:rPr>
          <w:rFonts w:ascii="Arial" w:eastAsia="Times New Roman" w:hAnsi="Arial" w:cs="Arial"/>
        </w:rPr>
        <w:t xml:space="preserve"> Понятие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Под </w:t>
      </w:r>
      <w:r w:rsidRPr="007A4A10">
        <w:rPr>
          <w:rFonts w:ascii="Arial" w:eastAsia="Times New Roman" w:hAnsi="Arial" w:cs="Arial"/>
          <w:b/>
          <w:bCs/>
        </w:rPr>
        <w:t>государственной пошлиной</w:t>
      </w:r>
      <w:r w:rsidRPr="007A4A10">
        <w:rPr>
          <w:rFonts w:ascii="Arial" w:eastAsia="Times New Roman" w:hAnsi="Arial" w:cs="Arial"/>
        </w:rPr>
        <w:t xml:space="preserve"> понимается установленный настоящим Законом обязательный и действующий на всей территории Республики Абхазия платеж, взимаемый за совершение юридически значимых действий либо выдачу документов уполномоченными на то органами или должностными лицами.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</w:rPr>
        <w:t>Статья 2.</w:t>
      </w:r>
      <w:r w:rsidRPr="007A4A10">
        <w:rPr>
          <w:rFonts w:ascii="Arial" w:eastAsia="Times New Roman" w:hAnsi="Arial" w:cs="Arial"/>
        </w:rPr>
        <w:t xml:space="preserve"> Плательщики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Плательщиками государственной пошлины являются граждане Республики Абхазия, иностранные граждане и лица без гражданства (далее - граждане) и юридические лица, обращающиеся за совершением юридически значимых действий или выдачей документов.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anchor="13663334bda1475c912bf6b98106dbb3" w:history="1">
        <w:r w:rsidR="007A4A10" w:rsidRPr="007A4A10">
          <w:rPr>
            <w:rFonts w:ascii="Arial" w:eastAsia="Times New Roman" w:hAnsi="Arial" w:cs="Times New Roman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Times New Roman"/>
          <w:szCs w:val="28"/>
        </w:rPr>
        <w:t xml:space="preserve"> 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>Республики Абхазия от 29 декабря 2012 г. № 3242-с-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  <w:lang w:val="en-US"/>
        </w:rPr>
        <w:t>V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 xml:space="preserve"> в часть вторую статьи 2 настоящего Закона внесено изменение, вступающее в силу с 1 января 2013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Times New Roman"/>
          <w:i/>
          <w:color w:val="7030A0"/>
          <w:szCs w:val="28"/>
        </w:rPr>
        <w:t>См. текст части в</w:t>
      </w:r>
      <w:r w:rsidRPr="007A4A10">
        <w:rPr>
          <w:rFonts w:ascii="Arial" w:eastAsia="Times New Roman" w:hAnsi="Arial" w:cs="Times New Roman"/>
          <w:szCs w:val="28"/>
        </w:rPr>
        <w:t xml:space="preserve"> </w:t>
      </w:r>
      <w:hyperlink r:id="rId5" w:anchor="736b95f2fef942d891c88ad1a80618ed" w:history="1">
        <w:r w:rsidRPr="007A4A10">
          <w:rPr>
            <w:rFonts w:ascii="Arial" w:eastAsia="Times New Roman" w:hAnsi="Arial" w:cs="Times New Roman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Times New Roman"/>
          <w:szCs w:val="28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9b1e9159fef147f7b25c5f91a173a3da"/>
      <w:r w:rsidRPr="007A4A10">
        <w:rPr>
          <w:rFonts w:ascii="Arial" w:eastAsia="Times New Roman" w:hAnsi="Arial" w:cs="Arial"/>
        </w:rPr>
        <w:t xml:space="preserve">Если за совершением юридически значимого действия или за выдачей документа одновременно обратились несколько лиц, не имеющих права на льготы, государственная пошлина уплачивается в полном размере в равных долях или долях, согласованных между ними. В случае, если среди лиц, обратившихся за совершением юридически значимого действия или за выдачей документа, одно лицо (несколько лиц) в соответствии с законодательством освобождено (освобождены) от уплаты государственной пошлины, </w:t>
      </w:r>
      <w:r w:rsidRPr="007A4A10">
        <w:rPr>
          <w:rFonts w:ascii="Arial" w:eastAsia="Times New Roman" w:hAnsi="Arial" w:cs="Arial"/>
        </w:rPr>
        <w:lastRenderedPageBreak/>
        <w:t>то размер государственной пошлины, подлежащей уплате в республиканский бюджет, уменьшается пропорционально количеству лиц, имеющих право на льготы, и в этом случае государственная пошлина уплачивается одним лицом (несколькими лицами), не имеющим (не имеющими) права на льготы</w:t>
      </w:r>
      <w:bookmarkEnd w:id="3"/>
      <w:r w:rsidRPr="007A4A10">
        <w:rPr>
          <w:rFonts w:ascii="Arial" w:eastAsia="Times New Roman" w:hAnsi="Arial" w:cs="Arial"/>
        </w:rPr>
        <w:t xml:space="preserve">.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</w:rPr>
        <w:t>Статья 3.</w:t>
      </w:r>
      <w:r w:rsidRPr="007A4A10">
        <w:rPr>
          <w:rFonts w:ascii="Arial" w:eastAsia="Times New Roman" w:hAnsi="Arial" w:cs="Arial"/>
        </w:rPr>
        <w:t xml:space="preserve"> Объекты взимания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Государственная пошлина взимается: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 исковых и иных заявлений и жалоб, подаваемых в суды общей юрисдикции, Арбитражный суд и Верховный Суд Республики Абхазия по делам конституционного судопроизводства;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за совершение нотариальных действий нотариусами государственных нотариальных контор или уполномоченными на то должностными лицами органов исполнительной власти и консульских учреждений Республики Абхазия;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выдачу документов указанными судами, учреждениями и органами;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государственную регистрацию предприятий (организаций), за внесение изменений и дополнений в учредительные документы;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услуги, предоставляемые органами ГАИ МВД Республики Абхазия;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рассмотрение и выдачу документов, связанных с приобретением гражданства Республики Абхазия или выходом из гражданства Республики Абхазия, а также за совершение других юридически значимых действий, определяемых настоящим Законом.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ст4"/>
      <w:bookmarkStart w:id="5" w:name="665dd6e7889d45a196b7f037f585ba26"/>
      <w:bookmarkEnd w:id="4"/>
      <w:r w:rsidRPr="007A4A10">
        <w:rPr>
          <w:rFonts w:ascii="Arial" w:eastAsia="Times New Roman" w:hAnsi="Arial" w:cs="Arial"/>
          <w:b/>
          <w:bCs/>
        </w:rPr>
        <w:t>Статья 4.</w:t>
      </w:r>
      <w:bookmarkEnd w:id="5"/>
      <w:r w:rsidRPr="007A4A10">
        <w:rPr>
          <w:rFonts w:ascii="Arial" w:eastAsia="Times New Roman" w:hAnsi="Arial" w:cs="Arial"/>
        </w:rPr>
        <w:t xml:space="preserve"> Размеры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ст4п1"/>
      <w:bookmarkEnd w:id="6"/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570b1d5d86d149a3a9a581e6661ccd71"/>
      <w:r w:rsidRPr="007A4A10">
        <w:rPr>
          <w:rFonts w:ascii="Arial" w:eastAsia="Times New Roman" w:hAnsi="Arial" w:cs="Arial"/>
        </w:rPr>
        <w:t>1. По делам, рассматриваемым в судах общей юрисдикции, государственная пошлина взимается в следующих размерах</w:t>
      </w:r>
      <w:bookmarkEnd w:id="7"/>
      <w:r w:rsidRPr="007A4A10">
        <w:rPr>
          <w:rFonts w:ascii="Arial" w:eastAsia="Times New Roman" w:hAnsi="Arial" w:cs="Arial"/>
        </w:rPr>
        <w:t>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1c5e35d780654c139fe3f0bf36f710ae"/>
      <w:r w:rsidRPr="007A4A10">
        <w:rPr>
          <w:rFonts w:ascii="Arial" w:eastAsia="Times New Roman" w:hAnsi="Arial" w:cs="Arial"/>
        </w:rPr>
        <w:t xml:space="preserve">1) </w:t>
      </w:r>
      <w:bookmarkEnd w:id="8"/>
      <w:r w:rsidRPr="007A4A10">
        <w:rPr>
          <w:rFonts w:ascii="Arial" w:eastAsia="Times New Roman" w:hAnsi="Arial" w:cs="Arial"/>
        </w:rPr>
        <w:t xml:space="preserve">с исковых заявлений имущественного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характера при </w:t>
      </w:r>
      <w:hyperlink r:id="rId6" w:anchor="b73b8478887f489b9d7447e3be3655c4" w:history="1">
        <w:r w:rsidRPr="007A4A10">
          <w:rPr>
            <w:rFonts w:ascii="Arial" w:eastAsia="Times New Roman" w:hAnsi="Arial" w:cs="Arial"/>
            <w:color w:val="008000"/>
            <w:u w:val="single"/>
          </w:rPr>
          <w:t>цене иска</w:t>
        </w:r>
      </w:hyperlink>
      <w:r w:rsidRPr="007A4A10">
        <w:rPr>
          <w:rFonts w:ascii="Arial" w:eastAsia="Times New Roman" w:hAnsi="Arial" w:cs="Arial"/>
        </w:rPr>
        <w:t>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 1 тыс. рублей                                                     - 5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цены иска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 тыс. рублей до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 тыс. рублей                                                        - 50 рублей + 4 процента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                                                       от суммы свыше 1 тыс.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свыше 10 тыс. рублей  до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50 тыс. рублей                                                        - 410 рублей + 3 процента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        от суммы свыше 10 тыс.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свыше 50  тыс. рублей до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100 тыс. рублей                                                      - 1 тыс. 610 рублей +2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         процента от суммы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         свыше 50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100 тыс. рублей до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500 тыс. рублей                                                      - 2 тыс. 610 рублей +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         1 процент от суммы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         свыше 100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500 тыс. рублей                                          - 1,5 процента от цены иска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2) с  заявлений  о   повторной выдаче                  - 50 процентов от </w:t>
      </w:r>
      <w:hyperlink r:id="rId7" w:anchor="1c5e35d780654c139fe3f0bf36f710ae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</w:rPr>
        <w:t xml:space="preserve">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судебного исполнительного листа                       государственной пошлины,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                                                         взимаемой при подаче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           исковых заявлений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                                                                                имущественного характера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8b080d7c8f44c83a45e5ed09dd79572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в подпункт 3 пункта 1 статьи 4 настоящего Закона внесено изменение, вступающее в силу с 1 января 2016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подпункта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9" w:anchor="6f5031d3686441bba183912f3bdb315f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9" w:name="9aa31ed4d7e84c9aa95ceece9e27fd69"/>
      <w:r w:rsidRPr="007A4A10">
        <w:rPr>
          <w:rFonts w:ascii="Arial" w:eastAsia="Times New Roman" w:hAnsi="Arial" w:cs="Arial"/>
        </w:rPr>
        <w:t xml:space="preserve">3) </w:t>
      </w:r>
      <w:bookmarkEnd w:id="9"/>
      <w:r w:rsidRPr="007A4A10">
        <w:rPr>
          <w:rFonts w:ascii="Arial" w:eastAsia="Times New Roman" w:hAnsi="Arial" w:cs="Arial"/>
          <w:color w:val="000000"/>
        </w:rPr>
        <w:t xml:space="preserve">с надзорных жалоб                                            - 50 процентов от </w:t>
      </w:r>
      <w:hyperlink r:id="rId10" w:anchor="8c476542f4374e4f8b2c5896f2066414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                                государственной пошлины,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                                         взимаемой при подаче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                                                                 исковых  заявлений (жалоб)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             неимущественного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             характера, а по спорам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</w:t>
      </w:r>
      <w:r w:rsidRPr="007A4A10">
        <w:rPr>
          <w:rFonts w:ascii="Arial" w:eastAsia="Times New Roman" w:hAnsi="Arial" w:cs="Arial"/>
          <w:color w:val="000000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  <w:color w:val="000000"/>
        </w:rPr>
        <w:t>имущественного характера -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            от </w:t>
      </w:r>
      <w:hyperlink r:id="rId11" w:anchor="1c5e35d780654c139fe3f0bf36f710ae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государственной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                                          </w:t>
      </w:r>
      <w:r w:rsidRPr="007A4A10">
        <w:rPr>
          <w:rFonts w:ascii="Arial" w:eastAsia="Times New Roman" w:hAnsi="Arial" w:cs="Arial"/>
          <w:color w:val="000000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  <w:color w:val="000000"/>
        </w:rPr>
        <w:t xml:space="preserve">пошлины, исчисленной из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</w:t>
      </w:r>
      <w:r w:rsidRPr="007A4A10">
        <w:rPr>
          <w:rFonts w:ascii="Arial" w:eastAsia="Times New Roman" w:hAnsi="Arial" w:cs="Arial"/>
          <w:color w:val="000000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  <w:color w:val="000000"/>
        </w:rPr>
        <w:t xml:space="preserve">суммы, оспариваемой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</w:t>
      </w:r>
      <w:r w:rsidRPr="007A4A10">
        <w:rPr>
          <w:rFonts w:ascii="Arial" w:eastAsia="Times New Roman" w:hAnsi="Arial" w:cs="Arial"/>
          <w:color w:val="000000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  <w:color w:val="000000"/>
        </w:rPr>
        <w:t>стороной или другим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</w:t>
      </w:r>
      <w:r w:rsidRPr="007A4A10">
        <w:rPr>
          <w:rFonts w:ascii="Arial" w:eastAsia="Times New Roman" w:hAnsi="Arial" w:cs="Arial"/>
          <w:color w:val="000000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  <w:color w:val="000000"/>
        </w:rPr>
        <w:t>лицом, участвующим в деле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8b22f22813e7478882dd52d56334913c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пункт 1 статьи 4 настоящего Закона дополнен пунктом 3</w:t>
      </w:r>
      <w:r w:rsidR="007A4A10" w:rsidRPr="007A4A10">
        <w:rPr>
          <w:rFonts w:ascii="Arial" w:eastAsia="Times New Roman" w:hAnsi="Arial" w:cs="Arial"/>
          <w:i/>
          <w:color w:val="7030A0"/>
          <w:vertAlign w:val="superscript"/>
        </w:rPr>
        <w:t>1</w:t>
      </w:r>
      <w:r w:rsidR="007A4A10" w:rsidRPr="007A4A10">
        <w:rPr>
          <w:rFonts w:ascii="Arial" w:eastAsia="Times New Roman" w:hAnsi="Arial" w:cs="Arial"/>
          <w:i/>
          <w:color w:val="7030A0"/>
        </w:rPr>
        <w:t>, вступающим в силу с 1 января 2016 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60f871db5d33434f905f29f1e1278e51"/>
      <w:r w:rsidRPr="007A4A10">
        <w:rPr>
          <w:rFonts w:ascii="Arial" w:eastAsia="Times New Roman" w:hAnsi="Arial" w:cs="Arial"/>
          <w:color w:val="000000"/>
        </w:rPr>
        <w:t>3</w:t>
      </w:r>
      <w:r w:rsidRPr="007A4A10">
        <w:rPr>
          <w:rFonts w:ascii="Arial" w:eastAsia="Times New Roman" w:hAnsi="Arial" w:cs="Arial"/>
          <w:color w:val="000000"/>
          <w:vertAlign w:val="superscript"/>
        </w:rPr>
        <w:t>1</w:t>
      </w:r>
      <w:r w:rsidRPr="007A4A10">
        <w:rPr>
          <w:rFonts w:ascii="Arial" w:eastAsia="Times New Roman" w:hAnsi="Arial" w:cs="Arial"/>
          <w:color w:val="000000"/>
        </w:rPr>
        <w:t xml:space="preserve">) </w:t>
      </w:r>
      <w:bookmarkEnd w:id="10"/>
      <w:r w:rsidRPr="007A4A10">
        <w:rPr>
          <w:rFonts w:ascii="Arial" w:eastAsia="Times New Roman" w:hAnsi="Arial" w:cs="Arial"/>
          <w:color w:val="000000"/>
        </w:rPr>
        <w:t xml:space="preserve">с надзорных жалоб по                                       - в </w:t>
      </w:r>
      <w:hyperlink r:id="rId13" w:anchor="6efea1c897be477f9a9b2eb59d3459c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размере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административным делам                                     государственной пошлины,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уплачиваемой при подаче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 административного искового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заявления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с исковых заявлений о                           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расторжении брака                                                 минимального </w:t>
      </w:r>
      <w:hyperlink r:id="rId14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</w:rPr>
        <w:t xml:space="preserve">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 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749ce8ad6b54a2c99ce346fc0f9b4f3"/>
      <w:r w:rsidRPr="007A4A10">
        <w:rPr>
          <w:rFonts w:ascii="Arial" w:eastAsia="Times New Roman" w:hAnsi="Arial" w:cs="Arial"/>
        </w:rPr>
        <w:t xml:space="preserve">5) </w:t>
      </w:r>
      <w:bookmarkEnd w:id="11"/>
      <w:r w:rsidRPr="007A4A10">
        <w:rPr>
          <w:rFonts w:ascii="Arial" w:eastAsia="Times New Roman" w:hAnsi="Arial" w:cs="Arial"/>
        </w:rPr>
        <w:t xml:space="preserve">с исковых заявлений о                                       - 20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расторжении брака с лицом,                                  минимального </w:t>
      </w:r>
      <w:hyperlink r:id="rId15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</w:rPr>
        <w:t xml:space="preserve">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признанным в установленном                  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порядке безвестно отсутствующим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или недееспособным вследствие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психического расстройства, либо с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лицом, осужденным к лишению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свободы на  срок свыше трех лет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с исковых заявлений о                                       - размер государственной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разделе имущества,                                               пошлины определяется 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находящегося в общей                                          соответствии с </w:t>
      </w:r>
      <w:hyperlink r:id="rId16" w:anchor="1c5e35d780654c139fe3f0bf36f710ae" w:history="1">
        <w:r w:rsidRPr="007A4A10">
          <w:rPr>
            <w:rFonts w:ascii="Arial" w:eastAsia="Times New Roman" w:hAnsi="Arial" w:cs="Arial"/>
            <w:color w:val="008000"/>
            <w:u w:val="single"/>
          </w:rPr>
          <w:t>подпунктом 1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собственности (выделе доли из него)                 настоящего пункта, если спор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                                                     о признании права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               собственности на это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               имущество  ранее не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                                                                   разрешался судом, либо 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               соответствии с </w:t>
      </w:r>
      <w:hyperlink r:id="rId17" w:anchor="c749ce8ad6b54a2c99ce346fc0f9b4f3" w:history="1">
        <w:r w:rsidRPr="007A4A10">
          <w:rPr>
            <w:rFonts w:ascii="Arial" w:eastAsia="Times New Roman" w:hAnsi="Arial" w:cs="Arial"/>
            <w:color w:val="008000"/>
            <w:u w:val="single"/>
          </w:rPr>
          <w:t>подпунктом 5</w:t>
        </w:r>
      </w:hyperlink>
      <w:r w:rsidRPr="007A4A10">
        <w:rPr>
          <w:rFonts w:ascii="Arial" w:eastAsia="Times New Roman" w:hAnsi="Arial" w:cs="Arial"/>
          <w:color w:val="008000"/>
        </w:rPr>
        <w:t>  </w:t>
      </w:r>
      <w:r w:rsidRPr="007A4A10">
        <w:rPr>
          <w:rFonts w:ascii="Arial" w:eastAsia="Times New Roman" w:hAnsi="Arial" w:cs="Arial"/>
        </w:rPr>
        <w:t xml:space="preserve">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                              настоящего  пункта, если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               спор о признании права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                                                                                собственности на это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                                                       имущество судом  ранее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               был разрешен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8c476542f4374e4f8b2c5896f2066414"/>
      <w:r w:rsidRPr="007A4A10">
        <w:rPr>
          <w:rFonts w:ascii="Arial" w:eastAsia="Times New Roman" w:hAnsi="Arial" w:cs="Arial"/>
        </w:rPr>
        <w:t xml:space="preserve">7) </w:t>
      </w:r>
      <w:bookmarkEnd w:id="12"/>
      <w:r w:rsidRPr="007A4A10">
        <w:rPr>
          <w:rFonts w:ascii="Arial" w:eastAsia="Times New Roman" w:hAnsi="Arial" w:cs="Arial"/>
        </w:rPr>
        <w:t>с исковых заявлений                              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неимущественного характера,                              минимального </w:t>
      </w:r>
      <w:hyperlink r:id="rId18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а также с исковых заявлений                                оплаты труда - для граждан;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имущественного характера,                                  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 подлежащих оценке                          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                                                                             труда - для юридических лиц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9bcb0cd9b216479f880d23cdb2a7f147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в подпункт 8 пункта 1 статьи 4 настоящего Закона внесено изменение, вступающее в силу с 1 января 2016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подпункта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20" w:anchor="d7fbb956c4a8462f9977b7b989bedb36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13" w:name="6efea1c897be477f9a9b2eb59d3459cc"/>
      <w:r w:rsidRPr="007A4A10">
        <w:rPr>
          <w:rFonts w:ascii="Arial" w:eastAsia="Times New Roman" w:hAnsi="Arial" w:cs="Arial"/>
        </w:rPr>
        <w:t xml:space="preserve">8) </w:t>
      </w:r>
      <w:bookmarkEnd w:id="13"/>
      <w:r w:rsidRPr="007A4A10">
        <w:rPr>
          <w:rFonts w:ascii="Arial" w:eastAsia="Times New Roman" w:hAnsi="Arial" w:cs="Arial"/>
          <w:color w:val="000000"/>
        </w:rPr>
        <w:t>с административных                                         - для физических лиц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исковых заявлений по делам                               трехкратный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об оспаривании нормативных                              минимального </w:t>
      </w:r>
      <w:hyperlink r:id="rId21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правовых актов                                                      труда; для организации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 пятнадцатикратный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 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2c83db098f904ae4b71276d43b78703d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пункт 1 статьи 4 настоящего Закона дополнен пунктом 8</w:t>
      </w:r>
      <w:r w:rsidR="007A4A10" w:rsidRPr="007A4A10">
        <w:rPr>
          <w:rFonts w:ascii="Arial" w:eastAsia="Times New Roman" w:hAnsi="Arial" w:cs="Arial"/>
          <w:i/>
          <w:color w:val="7030A0"/>
          <w:vertAlign w:val="superscript"/>
        </w:rPr>
        <w:t>1</w:t>
      </w:r>
      <w:r w:rsidR="007A4A10" w:rsidRPr="007A4A10">
        <w:rPr>
          <w:rFonts w:ascii="Arial" w:eastAsia="Times New Roman" w:hAnsi="Arial" w:cs="Arial"/>
          <w:i/>
          <w:color w:val="7030A0"/>
        </w:rPr>
        <w:t>, вступающим в силу с 1 января 2016 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5227c9080fa4f6290ddc1bafdfb641c"/>
      <w:r w:rsidRPr="007A4A10">
        <w:rPr>
          <w:rFonts w:ascii="Arial" w:eastAsia="Times New Roman" w:hAnsi="Arial" w:cs="Arial"/>
          <w:color w:val="000000"/>
        </w:rPr>
        <w:lastRenderedPageBreak/>
        <w:t>8</w:t>
      </w:r>
      <w:r w:rsidRPr="007A4A10">
        <w:rPr>
          <w:rFonts w:ascii="Arial" w:eastAsia="Times New Roman" w:hAnsi="Arial" w:cs="Arial"/>
          <w:color w:val="000000"/>
          <w:vertAlign w:val="superscript"/>
        </w:rPr>
        <w:t>1</w:t>
      </w:r>
      <w:r w:rsidRPr="007A4A10">
        <w:rPr>
          <w:rFonts w:ascii="Arial" w:eastAsia="Times New Roman" w:hAnsi="Arial" w:cs="Arial"/>
          <w:color w:val="000000"/>
        </w:rPr>
        <w:t xml:space="preserve">) </w:t>
      </w:r>
      <w:bookmarkEnd w:id="14"/>
      <w:r w:rsidRPr="007A4A10">
        <w:rPr>
          <w:rFonts w:ascii="Arial" w:eastAsia="Times New Roman" w:hAnsi="Arial" w:cs="Arial"/>
          <w:color w:val="000000"/>
        </w:rPr>
        <w:t>с административных                                         - для физических лиц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исковых заявлений по делам                               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об оспаривании решений,                                     минимального </w:t>
      </w:r>
      <w:hyperlink r:id="rId23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действий (бездействия)                                        труда; для организации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органа государственной власти,                          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иного государственного органа,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органа местного самоуправления,                      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организации, наделенной законом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отдельными государственными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или иными публичными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полномочиями, должностного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или иного лица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9) с заявлений, с жалоб по делам                        - 20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особого производства                                            минимального </w:t>
      </w:r>
      <w:hyperlink r:id="rId24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 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f871627db9f449bf948d1c8671d4f2d7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в подпункт 10 пункта 1 статьи 4 настоящего Закона внесено изменение, вступающее в силу с 1 января 2016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подпункта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26" w:anchor="0e08b010240b4557849af983bf0c69fc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15" w:name="66b8b149bbc54c349c91b0065d0c5c22"/>
      <w:r w:rsidRPr="007A4A10">
        <w:rPr>
          <w:rFonts w:ascii="Arial" w:eastAsia="Times New Roman" w:hAnsi="Arial" w:cs="Arial"/>
          <w:color w:val="000000"/>
        </w:rPr>
        <w:t xml:space="preserve">10) </w:t>
      </w:r>
      <w:bookmarkEnd w:id="15"/>
      <w:r w:rsidRPr="007A4A10">
        <w:rPr>
          <w:rFonts w:ascii="Arial" w:eastAsia="Times New Roman" w:hAnsi="Arial" w:cs="Arial"/>
          <w:color w:val="000000"/>
        </w:rPr>
        <w:t>с кассационных жалоб                        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на решения суда по гражданским                         </w:t>
      </w:r>
      <w:hyperlink r:id="rId27" w:anchor="8c476542f4374e4f8b2c5896f2066414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государственной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делам                                                                       пошлины, взимаемой при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 подаче исковых заявлений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                   (жалоб) неимущественного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 характера, а по спорам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 имущественного характера -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 </w:t>
      </w:r>
      <w:hyperlink r:id="rId28" w:anchor="1c5e35d780654c139fe3f0bf36f710ae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государственной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 пошлины, исчисленной из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                  суммы, оспариваемой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                                   стороной или другим лицом,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                  участвующим в деле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3d547b4f8b174c70abdb9ff175286e6c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пункт 1 статьи 4 настоящего Закона дополнен пунктом 10</w:t>
      </w:r>
      <w:r w:rsidR="007A4A10" w:rsidRPr="007A4A10">
        <w:rPr>
          <w:rFonts w:ascii="Arial" w:eastAsia="Times New Roman" w:hAnsi="Arial" w:cs="Arial"/>
          <w:i/>
          <w:color w:val="7030A0"/>
          <w:vertAlign w:val="superscript"/>
        </w:rPr>
        <w:t>1</w:t>
      </w:r>
      <w:r w:rsidR="007A4A10" w:rsidRPr="007A4A10">
        <w:rPr>
          <w:rFonts w:ascii="Arial" w:eastAsia="Times New Roman" w:hAnsi="Arial" w:cs="Arial"/>
          <w:i/>
          <w:color w:val="7030A0"/>
        </w:rPr>
        <w:t>, вступающим в силу с 1 января 2016 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800348403b9d4636aa1e924a213750df"/>
      <w:r w:rsidRPr="007A4A10">
        <w:rPr>
          <w:rFonts w:ascii="Arial" w:eastAsia="Times New Roman" w:hAnsi="Arial" w:cs="Arial"/>
          <w:color w:val="000000"/>
        </w:rPr>
        <w:t>10</w:t>
      </w:r>
      <w:r w:rsidRPr="007A4A10">
        <w:rPr>
          <w:rFonts w:ascii="Arial" w:eastAsia="Times New Roman" w:hAnsi="Arial" w:cs="Arial"/>
          <w:color w:val="000000"/>
          <w:vertAlign w:val="superscript"/>
        </w:rPr>
        <w:t>1</w:t>
      </w:r>
      <w:r w:rsidRPr="007A4A10">
        <w:rPr>
          <w:rFonts w:ascii="Arial" w:eastAsia="Times New Roman" w:hAnsi="Arial" w:cs="Arial"/>
          <w:color w:val="000000"/>
        </w:rPr>
        <w:t xml:space="preserve">) </w:t>
      </w:r>
      <w:bookmarkEnd w:id="16"/>
      <w:r w:rsidRPr="007A4A10">
        <w:rPr>
          <w:rFonts w:ascii="Arial" w:eastAsia="Times New Roman" w:hAnsi="Arial" w:cs="Arial"/>
          <w:color w:val="000000"/>
        </w:rPr>
        <w:t xml:space="preserve">с кассационных жалоб по                              - в </w:t>
      </w:r>
      <w:hyperlink r:id="rId30" w:anchor="6efea1c897be477f9a9b2eb59d3459c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размере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административным делам                                     государственной пошлины,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уплачиваемой при подаче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 административного искового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заявления               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за повторную выдачу копий                            - 3 процента от минимального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(дубликатов) решений, приговоров,                     </w:t>
      </w:r>
      <w:hyperlink r:id="rId31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</w:rPr>
        <w:t xml:space="preserve">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определений, постановлений суда,                      за страницу документа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копий (дубликатов) других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документов из дела, выдаваемых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судом  по просьбе сторон или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других лиц, участвующих в деле,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 также за выдачу копий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(дубликатов) названных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документов, выдаваемых судом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 просьбе заинтересованных лиц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За исковые заявления, содержащие одновременно требования имущественного и 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случае отказа в принятии заявления или выдаче судебного исполнительного листа внесенная взыскателем  государственная пошлина при предъявлении взыскателем иска к должнику в порядке искового  производства засчитывается в счет уплаты государственной пошлины.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d77bad6feed949999169cbe63b9a81eb" w:history="1">
        <w:r w:rsidR="007A4A10" w:rsidRPr="007A4A10">
          <w:rPr>
            <w:rFonts w:ascii="Arial" w:eastAsia="Times New Roman" w:hAnsi="Arial" w:cs="Times New Roman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Times New Roman"/>
          <w:szCs w:val="28"/>
        </w:rPr>
        <w:t xml:space="preserve"> 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>Республики Абхазия от 29 декабря 2012 г. № 3242-с-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  <w:lang w:val="en-US"/>
        </w:rPr>
        <w:t>V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 xml:space="preserve"> в подпункт 12 пункта 1 статьи 4 настоящего Закона внесено изменение, вступающее в силу с 1 января 2013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Times New Roman"/>
          <w:i/>
          <w:color w:val="7030A0"/>
          <w:szCs w:val="28"/>
        </w:rPr>
        <w:t>См. текст подпункта в</w:t>
      </w:r>
      <w:r w:rsidRPr="007A4A10">
        <w:rPr>
          <w:rFonts w:ascii="Arial" w:eastAsia="Times New Roman" w:hAnsi="Arial" w:cs="Times New Roman"/>
          <w:szCs w:val="28"/>
        </w:rPr>
        <w:t xml:space="preserve"> </w:t>
      </w:r>
      <w:hyperlink r:id="rId33" w:anchor="0e56b3ccf63a4f8b9cad0e1a5cf1370e" w:history="1">
        <w:r w:rsidRPr="007A4A10">
          <w:rPr>
            <w:rFonts w:ascii="Arial" w:eastAsia="Times New Roman" w:hAnsi="Arial" w:cs="Times New Roman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ст4п1пп12"/>
      <w:bookmarkStart w:id="18" w:name="7e4fa5dea6b54c999ebb363e0adf0965"/>
      <w:bookmarkEnd w:id="17"/>
      <w:r w:rsidRPr="007A4A10">
        <w:rPr>
          <w:rFonts w:ascii="Arial" w:eastAsia="Times New Roman" w:hAnsi="Arial" w:cs="Arial"/>
        </w:rPr>
        <w:t xml:space="preserve">12) </w:t>
      </w:r>
      <w:bookmarkEnd w:id="18"/>
      <w:r w:rsidRPr="007A4A10">
        <w:rPr>
          <w:rFonts w:ascii="Arial" w:eastAsia="Times New Roman" w:hAnsi="Arial" w:cs="Arial"/>
        </w:rPr>
        <w:t>за регистрацию иностранных граждан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и лиц без гражданства по месту                          минимального </w:t>
      </w:r>
      <w:hyperlink r:id="rId34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временного пребывания на территории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f82fa62ac63c420d9ab4d993cd6bf8e8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пункт 1 статьи 4 настоящего Закона дополнен пунктами 13 и 14, вступающими в силу с 1 января 2016 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b6933a362464c80aa38a6c03463b7f6"/>
      <w:r w:rsidRPr="007A4A10">
        <w:rPr>
          <w:rFonts w:ascii="Arial" w:eastAsia="Times New Roman" w:hAnsi="Arial" w:cs="Arial"/>
          <w:color w:val="000000"/>
        </w:rPr>
        <w:t xml:space="preserve">13) </w:t>
      </w:r>
      <w:bookmarkEnd w:id="19"/>
      <w:r w:rsidRPr="007A4A10">
        <w:rPr>
          <w:rFonts w:ascii="Arial" w:eastAsia="Times New Roman" w:hAnsi="Arial" w:cs="Arial"/>
          <w:color w:val="000000"/>
        </w:rPr>
        <w:t>с административных                                        - для физических лиц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исковых заявлений о                                             четырехкратный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присуждении компенсации за                              минимального </w:t>
      </w:r>
      <w:hyperlink r:id="rId36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нарушение права на                                              труда; для организации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судопроизводство в разумный                            тридцатикратный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 или права на исполнение  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судебного акта в разумный срок                        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2fda2c6037d24fcaae33df942a926161"/>
      <w:r w:rsidRPr="007A4A10">
        <w:rPr>
          <w:rFonts w:ascii="Arial" w:eastAsia="Times New Roman" w:hAnsi="Arial" w:cs="Arial"/>
          <w:color w:val="000000"/>
        </w:rPr>
        <w:lastRenderedPageBreak/>
        <w:t xml:space="preserve">14) </w:t>
      </w:r>
      <w:bookmarkEnd w:id="20"/>
      <w:r w:rsidRPr="007A4A10">
        <w:rPr>
          <w:rFonts w:ascii="Arial" w:eastAsia="Times New Roman" w:hAnsi="Arial" w:cs="Arial"/>
          <w:color w:val="000000"/>
        </w:rPr>
        <w:t>с иных административных                             - для физических лиц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исковых заявлений и                                             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административных дел взыскании                      минимального </w:t>
      </w:r>
      <w:hyperlink r:id="rId37" w:anchor="b851a34f4eac42e1b98e2a5ed2df4bdc" w:history="1">
        <w:r w:rsidRPr="007A4A10">
          <w:rPr>
            <w:rFonts w:ascii="Arial" w:eastAsia="Times New Roman" w:hAnsi="Arial" w:cs="Arial"/>
            <w:color w:val="008000"/>
            <w:u w:val="single"/>
          </w:rPr>
          <w:t>размера</w:t>
        </w:r>
      </w:hyperlink>
      <w:r w:rsidRPr="007A4A10">
        <w:rPr>
          <w:rFonts w:ascii="Arial" w:eastAsia="Times New Roman" w:hAnsi="Arial" w:cs="Arial"/>
          <w:color w:val="000000"/>
        </w:rPr>
        <w:t xml:space="preserve">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обязательных платежей и                                     труда; для организации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санкций                                                                   пятикратный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        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ст4п2"/>
      <w:bookmarkEnd w:id="21"/>
      <w:r w:rsidRPr="007A4A10">
        <w:rPr>
          <w:rFonts w:ascii="Arial" w:eastAsia="Times New Roman" w:hAnsi="Arial" w:cs="Arial"/>
        </w:rPr>
        <w:t>2. По делам, рассматриваемым в Арбитражном суде, государственная пошлина взимается в следующих размерах: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с исковых заявлений имущественного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характера при </w:t>
      </w:r>
      <w:hyperlink r:id="rId38" w:anchor="86e63ca8075345dc94e6feba8d118e7e" w:history="1">
        <w:r w:rsidRPr="007A4A10">
          <w:rPr>
            <w:rFonts w:ascii="Arial" w:eastAsia="Times New Roman" w:hAnsi="Arial" w:cs="Arial"/>
            <w:color w:val="008000"/>
            <w:u w:val="single"/>
          </w:rPr>
          <w:t>цене иска</w:t>
        </w:r>
      </w:hyperlink>
      <w:r w:rsidRPr="007A4A10">
        <w:rPr>
          <w:rFonts w:ascii="Arial" w:eastAsia="Times New Roman" w:hAnsi="Arial" w:cs="Arial"/>
        </w:rPr>
        <w:t>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 10 тыс. рублей                                                    - 5 процентов от цены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                                                                      иска, но не менее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 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 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10  тыс. рублей                                           - 500 рублей + 4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 50 тыс. рублей                                                   процента от суммы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   свыше 10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50 тыс. рублей                                            - 2 тыс. 100 рублей +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 100 тыс. рублей                                                 3 процента от суммы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свыше 50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100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до 500 тыс. рублей                                                 - 3 тыс. 600 рублей +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    2 процента от суммы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свыше 100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500 тыс. рублей                                          - 11 тыс. 600 рублей +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 1 млн. рублей                                                     1 процент от суммы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свыше 500 тыс. рублей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 млн. рублей                                              - 16 тыс. 600 рублей  +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0,5 процента от суммы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                                                                           свыше 1 млн. рублей,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     но не свыше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                              тысячекратного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размера  минимального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размера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                      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с исковых заявлений по спорам,                      - двадцатикратный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возникающим при заключении,                             размер минимального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изменении или расторжении                                  размера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договоров, и по спорам о признании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сделок недействительными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с исковых заявлений о признании            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недействительными  (полностью             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или частично) ненормативных актов                    оплаты труда - для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государственных органов,                                     граждан; десятикратный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органов местного                                                    размер минимального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самоуправления и иных органов                         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                                          труда - для организаций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с иных исковых заявлений                                - 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неимущественного характера, в том        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числе с заявлений о признании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права, о присуждении к исполнению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обязанности в натуре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5) с заявлений о признании организаций             - десятикратный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и индивидуальных предпринимателей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несостоятельными (банкротами)             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с заявлений об установлении фактов,            - пятикратный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имеющих юридическое значение                   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7) с заявлений о вступлении в дело                     - по размеру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третьих лиц, заявляющих                          </w:t>
      </w:r>
      <w:r w:rsidRPr="007A4A10">
        <w:rPr>
          <w:rFonts w:ascii="Arial" w:eastAsia="Times New Roman" w:hAnsi="Arial" w:cs="Arial"/>
          <w:lang w:val="en-US"/>
        </w:rPr>
        <w:t xml:space="preserve">            </w:t>
      </w:r>
      <w:r w:rsidRPr="007A4A10">
        <w:rPr>
          <w:rFonts w:ascii="Arial" w:eastAsia="Times New Roman" w:hAnsi="Arial" w:cs="Arial"/>
        </w:rPr>
        <w:t>государственной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самостоятельные требования                              пошлины, взимаемой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предмет спора                                                    при подаче искового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заявления неимущес-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      твенного характера, а по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                                                       спорам имущественного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характера - по размеру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      государственной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                                                                                  пошлины, исчисленной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      исходя из оспариваемой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                                                                  третьим лицом суммы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исковые заявления, содержащие одновременно требования имущественного и 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720495f0ab7847f481a191bfdcf95936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пункт 3 статьи 4 настоящего Закона изложен в новой редакции, вступающей в силу с 1 января 2016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40" w:anchor="2c5f5ae1bec644c6891addaf10b70570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22" w:name="5e4043d67d094cb988ab9fa7d6674215"/>
      <w:r w:rsidRPr="007A4A10">
        <w:rPr>
          <w:rFonts w:ascii="Arial" w:eastAsia="Times New Roman" w:hAnsi="Arial" w:cs="Arial"/>
        </w:rPr>
        <w:t xml:space="preserve">3. </w:t>
      </w:r>
      <w:bookmarkEnd w:id="22"/>
      <w:r w:rsidRPr="007A4A10">
        <w:rPr>
          <w:rFonts w:ascii="Arial" w:eastAsia="Times New Roman" w:hAnsi="Arial" w:cs="Arial"/>
          <w:color w:val="000000"/>
        </w:rPr>
        <w:t>По делам, рассматриваемым Конституционным судом Республики Абхазия, государственная пошлина взимается в следующих размерах: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1) с запроса, ходатайства или обращения - тридцатикратный размер минимального размера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2) с жалобы организации - тридцатикратный размер минимального размера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3) с жалобы физических лиц - четырехкратный размер минимального размера оплаты труда.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Государственная пошлина не взимается с запросов судов, с ходатайств Президента Республики Абхазия по спорам о компетенции, когда он в этих спорах не является стороной, с запросов о даче заключения о соблюдении установленного порядка выдвижения обвинения против Президента Республики Абхазия в нарушении данной им присяги</w:t>
      </w:r>
      <w:r w:rsidRPr="007A4A10">
        <w:rPr>
          <w:rFonts w:ascii="Arial" w:eastAsia="Times New Roman" w:hAnsi="Arial" w:cs="Arial"/>
        </w:rPr>
        <w:t xml:space="preserve">, </w:t>
      </w:r>
      <w:hyperlink r:id="rId41" w:anchor="начало" w:history="1">
        <w:r w:rsidRPr="007A4A10">
          <w:rPr>
            <w:rFonts w:ascii="Arial" w:eastAsia="Times New Roman" w:hAnsi="Arial" w:cs="Arial"/>
            <w:color w:val="008000"/>
            <w:u w:val="single"/>
          </w:rPr>
          <w:t>Конституции</w:t>
        </w:r>
      </w:hyperlink>
      <w:r w:rsidRPr="007A4A10">
        <w:rPr>
          <w:rFonts w:ascii="Arial" w:eastAsia="Times New Roman" w:hAnsi="Arial" w:cs="Arial"/>
        </w:rPr>
        <w:t xml:space="preserve"> и законов Республики Абхазия.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ст4п4"/>
      <w:bookmarkStart w:id="24" w:name="392dea9b49ec49438fa7061c17430787"/>
      <w:bookmarkEnd w:id="23"/>
      <w:r w:rsidRPr="007A4A10">
        <w:rPr>
          <w:rFonts w:ascii="Arial" w:eastAsia="Times New Roman" w:hAnsi="Arial" w:cs="Arial"/>
        </w:rPr>
        <w:t xml:space="preserve">4. </w:t>
      </w:r>
      <w:bookmarkEnd w:id="24"/>
      <w:r w:rsidRPr="007A4A10">
        <w:rPr>
          <w:rFonts w:ascii="Arial" w:eastAsia="Times New Roman" w:hAnsi="Arial" w:cs="Arial"/>
        </w:rPr>
        <w:t>За совершение нотариальных действий нотариусами государственных нотариальных контор или уполномоченными на то должностными лицами органов исполнительной власти и консульских учреждений, а также за составление ими проектов документов, выдачу копий и дубликатов документов государственная пошлина взимается в следующих размерах: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3574a3c51d6d4c65808ae8af7da62104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Республика Абхазия от 9 августа 2011 г. № 2987-с-</w:t>
      </w:r>
      <w:r w:rsidR="007A4A10" w:rsidRPr="007A4A10">
        <w:rPr>
          <w:rFonts w:ascii="Arial" w:eastAsia="Times New Roman" w:hAnsi="Arial" w:cs="Arial"/>
          <w:i/>
          <w:iCs/>
          <w:color w:val="7030A0"/>
          <w:lang w:val="en-US"/>
        </w:rPr>
        <w:t>IV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 xml:space="preserve"> подпункт 1 пункта 4 статьи 4 настоящего Закона изложен в новой редакции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iCs/>
          <w:color w:val="7030A0"/>
        </w:rPr>
        <w:t xml:space="preserve">См. текст подпункта в </w:t>
      </w:r>
      <w:hyperlink r:id="rId43" w:anchor="1c85510f69fb4dd49ccb9092fdb71743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928af122307f4d9c91c2cad610840a9e"/>
      <w:r w:rsidRPr="007A4A10">
        <w:rPr>
          <w:rFonts w:ascii="Arial" w:eastAsia="Times New Roman" w:hAnsi="Arial" w:cs="Arial"/>
        </w:rPr>
        <w:t xml:space="preserve">1) </w:t>
      </w:r>
      <w:bookmarkEnd w:id="25"/>
      <w:r w:rsidRPr="007A4A10">
        <w:rPr>
          <w:rFonts w:ascii="Arial" w:eastAsia="Times New Roman" w:hAnsi="Arial" w:cs="Arial"/>
        </w:rPr>
        <w:t>за удостоверение договоров,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связанных с предоставлением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бессрочное пользование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земельных участков под строительство: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 10 соток                                                               – пятнадцатикратный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оплаты труда;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 1 га                                                                       – тридцатикратный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оплаты труда;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свыше 1 га                                                                – пятидесятикратный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anchor="314958aefd9740d28ecd68f4eca35ce1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  <w:color w:val="000000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часть подпункт 2 пункта 4 статьи 4 настоящего Закона изложены в новой редакции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  <w:color w:val="000000"/>
        </w:rPr>
        <w:t xml:space="preserve"> </w:t>
      </w:r>
      <w:hyperlink r:id="rId45" w:anchor="3d9f6235eadb4c309426f467a20e7aeb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26" w:name="1859006266174d3d88e74f349297caa4"/>
      <w:r w:rsidRPr="007A4A10">
        <w:rPr>
          <w:rFonts w:ascii="Arial" w:eastAsia="Times New Roman" w:hAnsi="Arial" w:cs="Arial"/>
        </w:rPr>
        <w:t xml:space="preserve">2) </w:t>
      </w:r>
      <w:bookmarkEnd w:id="26"/>
      <w:r w:rsidRPr="007A4A10">
        <w:rPr>
          <w:rFonts w:ascii="Arial" w:eastAsia="Times New Roman" w:hAnsi="Arial" w:cs="Arial"/>
        </w:rPr>
        <w:t>за удостоверение договоров,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предметом которых является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отчуждение недвижимого имущества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(жилых домов, квартир, дач,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сооружений и иного недвижимого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имущества):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детям, в том числе усыновленным,                      – 1 процент от суммы договора,</w:t>
      </w:r>
    </w:p>
    <w:p w:rsidR="007A4A10" w:rsidRPr="007A4A10" w:rsidRDefault="007A4A10" w:rsidP="007A4A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супругу, родителям, родным                                     но не менее пятикратного</w:t>
      </w:r>
    </w:p>
    <w:p w:rsidR="007A4A10" w:rsidRPr="007A4A10" w:rsidRDefault="007A4A10" w:rsidP="007A4A1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братьям и сестрам,                                                    размера минимального</w:t>
      </w:r>
    </w:p>
    <w:p w:rsidR="007A4A10" w:rsidRPr="007A4A10" w:rsidRDefault="007A4A10" w:rsidP="007A4A1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 размера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другим лицам                                                          – 2 процента от суммы договора,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но не менее десятикратного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размера минимального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размера оплаты труда;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314958aefd9740d28ecd68f4eca35ce1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часть подпункт 3 пункта 4 статьи 4 настоящего Закона изложены в новой редакции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47" w:anchor="64f0e20a1487487083b54684180a0dec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27" w:name="939f9b2501834d389054558b96b86c1c"/>
      <w:r w:rsidRPr="007A4A10">
        <w:rPr>
          <w:rFonts w:ascii="Arial" w:eastAsia="Times New Roman" w:hAnsi="Arial" w:cs="Arial"/>
        </w:rPr>
        <w:t xml:space="preserve">3) </w:t>
      </w:r>
      <w:bookmarkEnd w:id="27"/>
      <w:r w:rsidRPr="007A4A10">
        <w:rPr>
          <w:rFonts w:ascii="Arial" w:eastAsia="Times New Roman" w:hAnsi="Arial" w:cs="Arial"/>
        </w:rPr>
        <w:t>за удостоверение договоров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купли-продажи автотранспорта: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– для физических лиц                                            – двенадцатикратный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– для индивидуальных                                          – двадцатикратный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предпринимателей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– для юридических лиц                                          – тридцатикратный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оплаты труда;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314958aefd9740d28ecd68f4eca35ce1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часть подпункт 4 пункта 4 статьи 4 настоящего Закона изложены в новой редакции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49" w:anchor="2103cf833a2a44c68e5c12ae6bcce471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</w:rPr>
      </w:pPr>
      <w:bookmarkStart w:id="28" w:name="0d650b5f6c794194ac7833c5dbc17933"/>
      <w:r w:rsidRPr="007A4A10">
        <w:rPr>
          <w:rFonts w:ascii="Arial" w:eastAsia="Times New Roman" w:hAnsi="Arial" w:cs="Arial"/>
        </w:rPr>
        <w:t xml:space="preserve">4) </w:t>
      </w:r>
      <w:bookmarkEnd w:id="28"/>
      <w:r w:rsidRPr="007A4A10">
        <w:rPr>
          <w:rFonts w:ascii="Arial" w:eastAsia="Times New Roman" w:hAnsi="Arial" w:cs="Arial"/>
        </w:rPr>
        <w:t>за удостоверение договоров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дарения транспортных средств: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детям, в том числе усыновленным,                      – двенадцатикратный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супругу, родителям родным,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братьям и сестрам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другим лицам                                                          – тридцатикратный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 оплаты труда;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810f15be2e6b439cb19ca331bf361451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Республики Абхазия от 9 августа 2011 г. № 2987-с-</w:t>
      </w:r>
      <w:r w:rsidR="007A4A10" w:rsidRPr="007A4A10">
        <w:rPr>
          <w:rFonts w:ascii="Arial" w:eastAsia="Times New Roman" w:hAnsi="Arial" w:cs="Arial"/>
          <w:i/>
          <w:iCs/>
          <w:color w:val="7030A0"/>
          <w:lang w:val="en-US"/>
        </w:rPr>
        <w:t>IV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 xml:space="preserve"> подпункт 5 пункта 4 статьи 4 настоящего Закона изложен в новой редакции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iCs/>
          <w:color w:val="7030A0"/>
        </w:rPr>
        <w:t xml:space="preserve">См. текст подпункта в </w:t>
      </w:r>
      <w:hyperlink r:id="rId51" w:anchor="9b95a11461644a9db819f7012f1efafb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6a5fca152b0a4267a7725c5710c9c51a"/>
      <w:r w:rsidRPr="007A4A10">
        <w:rPr>
          <w:rFonts w:ascii="Arial" w:eastAsia="Times New Roman" w:hAnsi="Arial" w:cs="Arial"/>
        </w:rPr>
        <w:t xml:space="preserve">5) </w:t>
      </w:r>
      <w:bookmarkEnd w:id="29"/>
      <w:r w:rsidRPr="007A4A10">
        <w:rPr>
          <w:rFonts w:ascii="Arial" w:eastAsia="Times New Roman" w:hAnsi="Arial" w:cs="Arial"/>
        </w:rPr>
        <w:t xml:space="preserve">за удостоверение прочих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договоров, предмет которых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подлежит оценке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– для физических лиц                                             – 1 процент от суммы договора,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но не менее однократного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труда и не более 4000 руб.;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– для индивидуальных                                           – 1 процент от суммы договора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предпринимателей                                                  но не менее однократного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труда и не более 6000 руб.;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– для юридических лиц                                          – 1 процент от суммы договора,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но не менее однократного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 минимального размера оплаты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                                                                                   труда и не более 10000 руб.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81ffdbcd6a064aa8a0fc6c025e2e5fb8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Республики Абхазия от 12 апреля 2011 г. № 2890-с-IV пункт 4 статьи 4 настоящего Закона дополнен подпунктом 5</w:t>
      </w:r>
      <w:r w:rsidR="007A4A10" w:rsidRPr="007A4A10">
        <w:rPr>
          <w:rFonts w:ascii="Arial" w:eastAsia="Times New Roman" w:hAnsi="Arial" w:cs="Arial"/>
          <w:i/>
          <w:iCs/>
          <w:color w:val="7030A0"/>
          <w:vertAlign w:val="superscript"/>
        </w:rPr>
        <w:t>1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f2d9f93536fc47508af71fa25ac6f49a"/>
      <w:r w:rsidRPr="007A4A10">
        <w:rPr>
          <w:rFonts w:ascii="Arial" w:eastAsia="Times New Roman" w:hAnsi="Arial" w:cs="Arial"/>
        </w:rPr>
        <w:t>5</w:t>
      </w:r>
      <w:r w:rsidRPr="007A4A10">
        <w:rPr>
          <w:rFonts w:ascii="Arial" w:eastAsia="Times New Roman" w:hAnsi="Arial" w:cs="Arial"/>
          <w:vertAlign w:val="superscript"/>
        </w:rPr>
        <w:t>1</w:t>
      </w:r>
      <w:r w:rsidRPr="007A4A10">
        <w:rPr>
          <w:rFonts w:ascii="Arial" w:eastAsia="Times New Roman" w:hAnsi="Arial" w:cs="Arial"/>
        </w:rPr>
        <w:t xml:space="preserve">) </w:t>
      </w:r>
      <w:bookmarkEnd w:id="30"/>
      <w:r w:rsidRPr="007A4A10">
        <w:rPr>
          <w:rFonts w:ascii="Arial" w:eastAsia="Times New Roman" w:hAnsi="Arial" w:cs="Arial"/>
        </w:rPr>
        <w:t>за удостоверение договоров залога:</w:t>
      </w:r>
    </w:p>
    <w:p w:rsidR="007A4A10" w:rsidRPr="007A4A10" w:rsidRDefault="007A4A10" w:rsidP="007A4A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13"/>
      </w:tblGrid>
      <w:tr w:rsidR="007A4A10" w:rsidRPr="007A4A10" w:rsidTr="007A4A10"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Symbol" w:eastAsia="Times New Roman" w:hAnsi="Symbol" w:cs="Times New Roman"/>
              </w:rPr>
              <w:t></w:t>
            </w:r>
            <w:r w:rsidRPr="007A4A10">
              <w:rPr>
                <w:rFonts w:ascii="Arial" w:eastAsia="Times New Roman" w:hAnsi="Arial" w:cs="Arial"/>
              </w:rPr>
              <w:t xml:space="preserve"> для физических лиц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Arial" w:eastAsia="Times New Roman" w:hAnsi="Arial" w:cs="Arial"/>
              </w:rPr>
              <w:t>- 1 % от суммы договора, но не менее 50 % от минимального размера оплаты труда и не более 3000 руб.;</w:t>
            </w:r>
          </w:p>
          <w:p w:rsidR="007A4A10" w:rsidRPr="007A4A10" w:rsidRDefault="007A4A10" w:rsidP="007A4A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A10" w:rsidRPr="007A4A10" w:rsidTr="007A4A10"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Symbol" w:eastAsia="Times New Roman" w:hAnsi="Symbol" w:cs="Times New Roman"/>
              </w:rPr>
              <w:t></w:t>
            </w:r>
            <w:r w:rsidRPr="007A4A10">
              <w:rPr>
                <w:rFonts w:ascii="Arial" w:eastAsia="Times New Roman" w:hAnsi="Arial" w:cs="Arial"/>
              </w:rPr>
              <w:t xml:space="preserve"> для индивидуальных предпринимателей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Arial" w:eastAsia="Times New Roman" w:hAnsi="Arial" w:cs="Arial"/>
              </w:rPr>
              <w:t>- 1 % от суммы договора, но не менее 50 % от минимального размера оплаты труда и не более 5000 руб.;</w:t>
            </w:r>
          </w:p>
          <w:p w:rsidR="007A4A10" w:rsidRPr="007A4A10" w:rsidRDefault="007A4A10" w:rsidP="007A4A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A10" w:rsidRPr="007A4A10" w:rsidTr="007A4A10"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Symbol" w:eastAsia="Times New Roman" w:hAnsi="Symbol" w:cs="Times New Roman"/>
              </w:rPr>
              <w:t></w:t>
            </w:r>
            <w:r w:rsidRPr="007A4A10">
              <w:rPr>
                <w:rFonts w:ascii="Arial" w:eastAsia="Times New Roman" w:hAnsi="Arial" w:cs="Arial"/>
              </w:rPr>
              <w:t xml:space="preserve"> для юридических лиц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A10" w:rsidRPr="007A4A10" w:rsidRDefault="007A4A10" w:rsidP="007A4A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A10">
              <w:rPr>
                <w:rFonts w:ascii="Arial" w:eastAsia="Times New Roman" w:hAnsi="Arial" w:cs="Arial"/>
              </w:rPr>
              <w:t>- 1 % от суммы договора, но не менее 50 % от минимального размера оплаты труда и не более 7000 руб.</w:t>
            </w:r>
          </w:p>
        </w:tc>
      </w:tr>
    </w:tbl>
    <w:p w:rsidR="007A4A10" w:rsidRPr="007A4A10" w:rsidRDefault="007A4A10" w:rsidP="007A4A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удостоверение договоров                             - 0,5 процента от суммы,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поручительства                                                       на которую принимается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          обязательство, но не менее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           30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               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удостоверение договоров,                      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предмет которых      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 подлежит оценке                                       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за удостоверение завещаний                 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 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                                         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9) за удостоверение доверенностей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право пользования и (или)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распоряжения имуществом (за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исключением имущества,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предусмотренного подпунктом 10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настоящего пункта):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детям, в том числе усыновленным,                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супругу,  родителям, родным        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братьям и сестрам                                               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другим лицам                                                          - пятикратный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10) за удостоверение доверенностей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право пользования и (или)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распоряжения автотранспортными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средствами: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детям, в том числе усыновленным,                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супругу, родителям, родным         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братьям и сестрам                       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другим лицам                                                          - пятикратный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 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за удостоверение прочих                          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доверенностей                     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12) за совершение морского                                  - пятикратный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протеста                                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13) за свидетельствование                             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верности перевода документа                             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 одного языка на другой                                       оплаты труда за страницу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                                                     перевода документа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14) за совершение исполнительной                     - 1 процент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надписи                                                                    взыскиваемой суммы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15) за принятие на депозит                                    - 0,5 процента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денежных сумм и ценных бумаг                           принятой денежной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       суммы и стоимости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                      ценных бумаг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16) за совершение протеста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векселя в неплатеже,                                             - 1 процент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неакцепте и недатировании                                   неоплаченной суммы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акцепта и за удостоверение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неоплаты чека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17) за хранение документов                                   - 20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     оплаты труда за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                                                                             каждый месяц хранения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18) за свидетельствование                                   - 10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верности копий документов,                      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хранящихся в делах государственных                оплаты труда за страницу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нотариальных контор,                                            копии документа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органов исполнительной власти                           или выписки  из него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 консульских учреждений, а также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выписок из документов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19) за свидетельствование                                   - 5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верности копий других документов                   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и за свидетельствование                                       оплаты труда за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выписок из документов                                          страницу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20) за свидетельствование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подлинности подписи: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на заявлениях и других документах                     - 20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(за исключением банковских карточек)         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банковских карточках (с каждого           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лица, на каждом документе)                 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21) за выдачу свидетельств 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праве на наследство: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наследникам первой очереди                               -1 процент от стоимости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наследуемого имущества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другим наследникам                                              - 5 процентов от стоимости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наследуемого имущества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отношении имущества,                             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находящегося за границей,                            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 получении свидетельства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о праве на наследство                                       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22) за принятие мер к охране                      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наследственного имущества                          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23) за выдачу свидетельства                       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 праве собственности на долю                    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имуществе, находящемся в общей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собственности супругов, нажитом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 время брака, в том числе за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выдачу свидетельства о праве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собственности в случае смерти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одного из супругов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24) за выдачу дубликатов                          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документов, хранящихся в делах        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государственных нотариальных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контор, органов исполнительной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власти и консульских учреждений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25) за составление проектов сделок,         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предмет которых подлежит оценке          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 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26) за составление проектов: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сделок, предмет которых не                      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подлежит оценке      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доверенностей, заявлений,                       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завещаний и других документов         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 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27) за консультацию по                              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правовым вопросам                                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                         оплаты труда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28) за совершение других                          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нотариальных действий     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 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da199f4d3dd4c8fb71144a10bc22c68"/>
      <w:r w:rsidRPr="007A4A10">
        <w:rPr>
          <w:rFonts w:ascii="Arial" w:eastAsia="Times New Roman" w:hAnsi="Arial" w:cs="Arial"/>
          <w:i/>
          <w:color w:val="7030A0"/>
        </w:rPr>
        <w:t xml:space="preserve">Абзац пятьдесят восьмой </w:t>
      </w:r>
      <w:bookmarkEnd w:id="31"/>
      <w:r w:rsidRPr="007A4A10">
        <w:rPr>
          <w:rFonts w:ascii="Arial" w:eastAsia="Times New Roman" w:hAnsi="Arial" w:cs="Arial"/>
          <w:i/>
          <w:color w:val="7030A0"/>
        </w:rPr>
        <w:t>пункта 4 статьи 4 настоящего Закона</w:t>
      </w:r>
      <w:r w:rsidRPr="007A4A10">
        <w:rPr>
          <w:rFonts w:ascii="Arial" w:eastAsia="Times New Roman" w:hAnsi="Arial" w:cs="Arial"/>
        </w:rPr>
        <w:t xml:space="preserve"> </w:t>
      </w:r>
      <w:hyperlink r:id="rId53" w:anchor="7222428eab3f41e794ce4e734c6ed6c3" w:history="1">
        <w:r w:rsidRPr="007A4A10">
          <w:rPr>
            <w:rFonts w:ascii="Arial" w:eastAsia="Times New Roman" w:hAnsi="Arial" w:cs="Arial"/>
            <w:color w:val="008000"/>
            <w:u w:val="single"/>
          </w:rPr>
          <w:t>исключен</w:t>
        </w:r>
      </w:hyperlink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 xml:space="preserve">См. текст </w:t>
      </w:r>
      <w:hyperlink r:id="rId54" w:anchor="fd9219c139744c34a4c306076486b7ff" w:history="1">
        <w:r w:rsidRPr="007A4A10">
          <w:rPr>
            <w:rFonts w:ascii="Arial" w:eastAsia="Times New Roman" w:hAnsi="Arial" w:cs="Arial"/>
            <w:color w:val="008000"/>
            <w:u w:val="single"/>
          </w:rPr>
          <w:t>абзаца пятьдесят восьмого</w:t>
        </w:r>
      </w:hyperlink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Стоимость жилого дома, квартиры, дачи, гаража и иных строений, помещений, сооружений определяется органами технической инвентаризации, а в местностях, где инвентаризация указанными органами не проведена, - местными органами государственного управления или страховыми организациями.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случаях заключения договора, предметом которого является отчуждение имущества, на сумму ниже той, которая указана в оценочном документе, государственная пошлина исчисляется исходя из суммы, указанной в оценочном документе.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 удостоверении сделок, исчисляемых в иностранной валюте, а также в тех случаях, когда иностранная валюта является предметом наследования, размер государственной пошлины подлежит пересчету на валюту Республики Абхазия по курсу, котируемому Национальным банком Республики Абхазия и действовавшему на день уплаты государственной пошлины.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нотариальные действия, совершаемые вне помещения государственной нотариальной конторы, государственная пошлина взимается в полуторакратном размере, а также оплачиваются фактически произведенные расходы, связанные с выездом для совершения этих действий.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ст4п5"/>
      <w:bookmarkStart w:id="33" w:name="d52d00ad22ce4ea989fac50bce74b548"/>
      <w:bookmarkEnd w:id="32"/>
      <w:r w:rsidRPr="007A4A10">
        <w:rPr>
          <w:rFonts w:ascii="Arial" w:eastAsia="Times New Roman" w:hAnsi="Arial" w:cs="Arial"/>
        </w:rPr>
        <w:t xml:space="preserve">5. За совершение действий, связанных с оформлением актов гражданского состояния,  государственная пошлина взимается в следующих размерах (в указанные суммы не включается стоимость </w:t>
      </w:r>
      <w:bookmarkEnd w:id="33"/>
      <w:r w:rsidRPr="007A4A10">
        <w:rPr>
          <w:rFonts w:ascii="Arial" w:eastAsia="Times New Roman" w:hAnsi="Arial" w:cs="Arial"/>
        </w:rPr>
        <w:fldChar w:fldCharType="begin"/>
      </w:r>
      <w:r w:rsidRPr="007A4A10">
        <w:rPr>
          <w:rFonts w:ascii="Arial" w:eastAsia="Times New Roman" w:hAnsi="Arial" w:cs="Arial"/>
        </w:rPr>
        <w:instrText xml:space="preserve"> HYPERLINK "jp://document/id/1241" \l "9659adf28a944c7b85fae83288e08364" </w:instrText>
      </w:r>
      <w:r w:rsidRPr="007A4A10">
        <w:rPr>
          <w:rFonts w:ascii="Arial" w:eastAsia="Times New Roman" w:hAnsi="Arial" w:cs="Arial"/>
        </w:rPr>
        <w:fldChar w:fldCharType="separate"/>
      </w:r>
      <w:r w:rsidRPr="007A4A10">
        <w:rPr>
          <w:rFonts w:ascii="Arial" w:eastAsia="Times New Roman" w:hAnsi="Arial" w:cs="Arial"/>
          <w:color w:val="008000"/>
          <w:u w:val="single"/>
        </w:rPr>
        <w:t>бланков свидетельств</w:t>
      </w:r>
      <w:r w:rsidRPr="007A4A10">
        <w:rPr>
          <w:rFonts w:ascii="Arial" w:eastAsia="Times New Roman" w:hAnsi="Arial" w:cs="Arial"/>
        </w:rPr>
        <w:fldChar w:fldCharType="end"/>
      </w:r>
      <w:r w:rsidRPr="007A4A10">
        <w:rPr>
          <w:rFonts w:ascii="Arial" w:eastAsia="Times New Roman" w:hAnsi="Arial" w:cs="Arial"/>
        </w:rPr>
        <w:t xml:space="preserve">, которая определяется </w:t>
      </w:r>
      <w:hyperlink r:id="rId55" w:anchor="прил1" w:history="1">
        <w:r w:rsidRPr="007A4A10">
          <w:rPr>
            <w:rFonts w:ascii="Arial" w:eastAsia="Times New Roman" w:hAnsi="Arial" w:cs="Arial"/>
            <w:color w:val="008000"/>
            <w:u w:val="single"/>
          </w:rPr>
          <w:t>решением</w:t>
        </w:r>
      </w:hyperlink>
      <w:r w:rsidRPr="007A4A10">
        <w:rPr>
          <w:rFonts w:ascii="Arial" w:eastAsia="Times New Roman" w:hAnsi="Arial" w:cs="Arial"/>
        </w:rPr>
        <w:t xml:space="preserve"> Кабинета Министров Республики Абхазия):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1) за государственную регистрацию                    - 50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заключения брака, включая                      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выдачу свидетельства                                      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за государственную регистрацию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расторжения брака, включая выдачу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свидетельства: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 взаимному согласию супругов,              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 имеющих общих                                      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несовершеннолетних детей                      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 решению суда о расторжении                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брака              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         оплаты труда с каждого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         из супругов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 лицом, признанным в                                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установленном  порядке     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безвестно отсутствующим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или недееспособным  вследствие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психического расстройства, либо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 лицом, осужденным к лишению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свободы на срок свыше трех лет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3) за государственную регистрацию          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перемены фамилии, имени,                          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отчества, национальности,        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включая выдачу свидетельства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об указанной регистрации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за внесение исправлений и                   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изменений в записи актов                    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состояния,                            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включая выдачу свидетельств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 регистрации акта гражданского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состояния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за выдачу повторного                            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свидетельства о регистрации акта           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                               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выдачу гражданам справок              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из архивов органов записи актов         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 о наличии 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записей о государственной регистрации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актов гражданского состояния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консультацию по правовым             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вопросам регистрации актов                     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                 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за составление по просьбе                   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 заявлений                                  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 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9) за оказание иных услуг: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за поиск записи актов гражданского                    - 20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состояния за каждый проверяемый    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год (при отсутствии точных сведений      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 времени и месте регистрации)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изготовление копий документов,         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необходимых            для перемены фамилии,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имени, отчества и национальности,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внесение исправлений, дополнений 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восстановлений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заверение копий документов,                    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телеграмм                                                  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направление уведомлений или             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сообщений гражданам о поступлении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свидетельств о регистрации актов         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поступивших из других городов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 выход по просьбе граждан                               - полуторакратный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работника ЗАГСа на дом, в                                    установленного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лечебное или иное учреждение для                     государственной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приема заявлений, а также                                    пошлины (без учета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регистрации актов                                                  фактически произве-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гражданского состояния                                        денных расходов,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       связанных с выездом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       для совершения этих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                                                                         действий)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удостоверение подписи на                            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заявлении о вступлении в брак,             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расторжении брака, об                      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установлении отцовства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работа по исполнению дел по                       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аннулированию, восстановлению                         минимального размера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 повторному составлению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актовых записей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работа по исполнению дел по                       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восстановлению, исправлению,              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дополнению, изменению, перемене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фамилии, имени, отчества,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национальности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10) организация проведения: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индивидуальных ритуалов в                          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отделах ЗАГСа                         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(бракосочетание, рождение)                      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то же, вне помещения органов ЗАГСа        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(без учета транспортных расходов)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сбор, выписка и вручение                       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документов о рождении в роддоме           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ст4п6"/>
      <w:bookmarkStart w:id="35" w:name="0a4051ff1a014ad1825d66a5eaaf60b8"/>
      <w:bookmarkEnd w:id="34"/>
      <w:r w:rsidRPr="007A4A10">
        <w:rPr>
          <w:rFonts w:ascii="Arial" w:eastAsia="Times New Roman" w:hAnsi="Arial" w:cs="Arial"/>
        </w:rPr>
        <w:t xml:space="preserve">6. </w:t>
      </w:r>
      <w:bookmarkEnd w:id="35"/>
      <w:r w:rsidRPr="007A4A10">
        <w:rPr>
          <w:rFonts w:ascii="Arial" w:eastAsia="Times New Roman" w:hAnsi="Arial" w:cs="Arial"/>
        </w:rPr>
        <w:t xml:space="preserve">За совершение действий, связанных с приобретением гражданства Республики Абхазия или выходом из гражданства Республики Абхазия, а также с выездом из Республики Абхазия и въездом в Республику Абхазия, государственная пошлина взимается в следующих размерах (в указанные суммы не включается стоимость бланков паспортов, которая определяется </w:t>
      </w:r>
      <w:hyperlink r:id="rId56" w:anchor="d8bd690df7d04c2b8a7a3da9cfdc4b92" w:history="1">
        <w:r w:rsidRPr="007A4A10">
          <w:rPr>
            <w:rFonts w:ascii="Arial" w:eastAsia="Times New Roman" w:hAnsi="Arial" w:cs="Arial"/>
            <w:color w:val="008000"/>
            <w:u w:val="single"/>
          </w:rPr>
          <w:t>решением</w:t>
        </w:r>
      </w:hyperlink>
      <w:r w:rsidRPr="007A4A10">
        <w:rPr>
          <w:rFonts w:ascii="Arial" w:eastAsia="Times New Roman" w:hAnsi="Arial" w:cs="Arial"/>
        </w:rPr>
        <w:t xml:space="preserve"> Кабинета Министров Республики Абхазия):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за выдачу заграничного                           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(общегражданского) паспорта или           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продление срока его действия                             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2) за оформление гражданам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  в заграничных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паспортах или заменяющих их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документах разрешений на право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выезда за границу: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по частным делам                                        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 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     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по служебным делам                                  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 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                        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 туристические поездки                             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 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     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на лечение                                                                - 30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 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 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на постоянное место жительства                          - трехкратный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 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     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за выдачу иностранному                                    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гражданину или лицу без гражданства,                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постоянно проживающим  в                                     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Республике Абхазия, визы (удостоверения)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для выезда за пределы Республики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Абхазия либо за продление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срока действия визы (удостоверения)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3197b5f6f8fe467bbc527c0ddf765e24"/>
      <w:r w:rsidRPr="007A4A10">
        <w:rPr>
          <w:rFonts w:ascii="Arial" w:eastAsia="Times New Roman" w:hAnsi="Arial" w:cs="Arial"/>
        </w:rPr>
        <w:t xml:space="preserve">4) </w:t>
      </w:r>
      <w:bookmarkEnd w:id="36"/>
      <w:r w:rsidRPr="007A4A10">
        <w:rPr>
          <w:rFonts w:ascii="Arial" w:eastAsia="Times New Roman" w:hAnsi="Arial" w:cs="Arial"/>
        </w:rPr>
        <w:t>за выдачу или продление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иностранному гражданину или лицу без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гражданства (за исключением лиц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абхазской зарубежной диаспоры и граждан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стран СНГ), временно пребывающим в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Республике Абхазия, визы к иностранному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паспорту или заменяющему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его документу для: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выезда из Республики Абхазия                            - однократный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 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выезда из Республики Абхазия                     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 последующего въезда в                         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Республику Абхазия            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многократного  пересечения                           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границы Республики Абхазия                  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за выдачу документа о                           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приглашении в Республику Абхазия             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лиц из других государств                                      оплаты труда за каждого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приглашенного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внесение каких-либо изменений                  - 10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(за исключением продления срока                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действия) в выданный ранее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документ для выезда из Республики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Абхазия и въезда в Республику Абхазия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выдачу или продление                         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вида на жительство иностранному               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гражданину или лицу без  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гражданства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за регистрацию или продление                        - 30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срока действия регистрации                       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иностранного паспорта или                          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заменяющего его документа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9) за выдачу взамен утраченных либо                - в двукратном размере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испорченных заграничного паспорта,                  суммы, указанной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визы, документа о приглашении,                          соответственно 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Республику Абхазия,                                          подпунктах 1, 3 - 5, 7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вида на жительство                                                настоящего пункта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54124c05ddf841b898c617c8d21f69ec"/>
      <w:r w:rsidRPr="007A4A10">
        <w:rPr>
          <w:rFonts w:ascii="Arial" w:eastAsia="Times New Roman" w:hAnsi="Arial" w:cs="Arial"/>
        </w:rPr>
        <w:t xml:space="preserve">10) </w:t>
      </w:r>
      <w:bookmarkEnd w:id="37"/>
      <w:r w:rsidRPr="007A4A10">
        <w:rPr>
          <w:rFonts w:ascii="Arial" w:eastAsia="Times New Roman" w:hAnsi="Arial" w:cs="Arial"/>
        </w:rPr>
        <w:t>с заявлений о приобретении                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гражданства Республики Абхазия,          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восстановлении в гражданстве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 и выходе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из гражданства Республики Абхазия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 порядке их регистрации, а также с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заявлений об определении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принадлежности к гражданству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с ходатайств о приеме в                       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гражданство Республики Абхазия,     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восстановлении в гражданстве                   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Абхазия, о выходе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из гражданства Республики Абхазия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anchor="36934eab1ac34754a84ab9c0094d3af3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часть подпункт 12 пункта 6 статьи 4 настоящего Закона изложены в новой редакции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58" w:anchor="2e024896b5ab420a92a04c5b02bcb57e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97D"/>
        </w:rPr>
      </w:pPr>
      <w:bookmarkStart w:id="38" w:name="51e9a6e05d8b4d89a485146751dde529"/>
      <w:r w:rsidRPr="007A4A10">
        <w:rPr>
          <w:rFonts w:ascii="Arial" w:eastAsia="Times New Roman" w:hAnsi="Arial" w:cs="Arial"/>
          <w:color w:val="000000"/>
        </w:rPr>
        <w:t>12)</w:t>
      </w:r>
      <w:r w:rsidRPr="007A4A10">
        <w:rPr>
          <w:rFonts w:ascii="Arial" w:eastAsia="Times New Roman" w:hAnsi="Arial" w:cs="Arial"/>
          <w:color w:val="1F497D"/>
        </w:rPr>
        <w:t> </w:t>
      </w:r>
      <w:bookmarkEnd w:id="38"/>
      <w:r w:rsidRPr="007A4A10">
        <w:rPr>
          <w:rFonts w:ascii="Arial" w:eastAsia="Times New Roman" w:hAnsi="Arial" w:cs="Arial"/>
          <w:color w:val="000000"/>
        </w:rPr>
        <w:t>за выдачу разрешения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на привлечение и использование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иностранных работников: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одного года                                           – стократный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минимального размера 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оплаты труда, за каждого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привлекаемого иностранного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работника;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шести месяцев                                     – пятидесятикратный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оплаты труда, за каждого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привлекаемого иностранного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работника;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трех месяцев                                        – двадцатипятикратный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оплаты труда, за каждого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привлекаемого иностранного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работника;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anchor="36934eab1ac34754a84ab9c0094d3af3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  <w:color w:val="000000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часть подпункт 12 пункта 6 статьи 4 настоящего Закона изложены в новой редакции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  <w:color w:val="000000"/>
        </w:rPr>
        <w:t xml:space="preserve"> </w:t>
      </w:r>
      <w:hyperlink r:id="rId60" w:anchor="2c253ba921594379922b8074f8286d25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F497D"/>
        </w:rPr>
      </w:pPr>
      <w:bookmarkStart w:id="39" w:name="3a1a8fbb823d4f0aba152ce5fb5c7d9c"/>
      <w:r w:rsidRPr="007A4A10">
        <w:rPr>
          <w:rFonts w:ascii="Arial" w:eastAsia="Times New Roman" w:hAnsi="Arial" w:cs="Arial"/>
          <w:color w:val="000000"/>
        </w:rPr>
        <w:t>13)</w:t>
      </w:r>
      <w:r w:rsidRPr="007A4A10">
        <w:rPr>
          <w:rFonts w:ascii="Arial" w:eastAsia="Times New Roman" w:hAnsi="Arial" w:cs="Arial"/>
          <w:color w:val="1F497D"/>
        </w:rPr>
        <w:t> </w:t>
      </w:r>
      <w:bookmarkEnd w:id="39"/>
      <w:r w:rsidRPr="007A4A10">
        <w:rPr>
          <w:rFonts w:ascii="Arial" w:eastAsia="Times New Roman" w:hAnsi="Arial" w:cs="Arial"/>
          <w:color w:val="000000"/>
        </w:rPr>
        <w:t>за выдачу разрешения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на работу иностранному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гражданину или лицу без гражданства: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одного года                                           – стократный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шести месяцев                                    – пятидесятикратный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>сроком до трех месяцев                                       – двадцатипятикратный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olor w:val="000000"/>
        </w:rPr>
        <w:t xml:space="preserve">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ст4п7"/>
      <w:bookmarkEnd w:id="40"/>
      <w:r w:rsidRPr="007A4A10">
        <w:rPr>
          <w:rFonts w:ascii="Arial" w:eastAsia="Times New Roman" w:hAnsi="Arial" w:cs="Arial"/>
        </w:rPr>
        <w:t xml:space="preserve">7. За оформление прочих юридически значимых действий государственная пошлина взимается в следующих размерах (в указанные суммы не включается стоимость бланков паспортов, определяемая </w:t>
      </w:r>
      <w:hyperlink r:id="rId61" w:anchor="п2" w:history="1">
        <w:r w:rsidRPr="007A4A10">
          <w:rPr>
            <w:rFonts w:ascii="Arial" w:eastAsia="Times New Roman" w:hAnsi="Arial" w:cs="Arial"/>
            <w:color w:val="008000"/>
            <w:u w:val="single"/>
          </w:rPr>
          <w:t>решением</w:t>
        </w:r>
      </w:hyperlink>
      <w:r w:rsidRPr="007A4A10">
        <w:rPr>
          <w:rFonts w:ascii="Arial" w:eastAsia="Times New Roman" w:hAnsi="Arial" w:cs="Arial"/>
        </w:rPr>
        <w:t xml:space="preserve"> Кабинета Министров Республики Абхазия):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за выдачу общегражданского               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паспорта       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   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за повторную выдачу                             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общегражданского паспорта         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                        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за выдачу справки формы № 9            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 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4) за прописку-выписку граждан               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           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за регистрацию иностранных                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 и лиц без гражданства,   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проживающих на территории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 по видам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жительство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вклеивание фотографических          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карточек в паспорта граждан         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по достижении 25, 45 лет               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внесение изменений в запись о        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национальной принадлежности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 Республики Абхазия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 паспортах и других документах,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удостоверяющих личность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ст4п7пп8"/>
      <w:bookmarkEnd w:id="41"/>
      <w:r w:rsidRPr="007A4A10">
        <w:rPr>
          <w:rFonts w:ascii="Arial" w:eastAsia="Times New Roman" w:hAnsi="Arial" w:cs="Arial"/>
        </w:rPr>
        <w:t xml:space="preserve">8) за выдачу удостоверений на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право охоты: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гражданам Республики Абхазия                   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                         оплаты труда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на территории Республики Абхазия          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иностранным гражданам                               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                      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9) за государственную регистрацию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договора о залоге недвижимого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имущества и за выдачу документа 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данной регистрации: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гражданам                                                     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     оплаты труда за каждое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                                                  действие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юридическим лицам                                                - пятикратный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                                                     оплаты труда за каждое     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     действие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10) за выдачу иностранным                            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гражданам, работающим в                          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международных организациях -                       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офисах (ООН, УВКБ, МККК,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Врачи без границ и др.)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дипломатического удостоверения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за выдачу документов на                         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поездку в погранзону                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            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начало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Республики Абхазия от 19 декабря 2007 г. № 1906-с-</w:t>
      </w:r>
      <w:r w:rsidR="007A4A10" w:rsidRPr="007A4A10">
        <w:rPr>
          <w:rFonts w:ascii="Arial" w:eastAsia="Times New Roman" w:hAnsi="Arial" w:cs="Arial"/>
          <w:i/>
          <w:iCs/>
          <w:color w:val="7030A0"/>
          <w:lang w:val="en-US"/>
        </w:rPr>
        <w:t>IV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 xml:space="preserve"> пункт 7 статьи 4 настоящего Закона дополнен подпунктом 12, вступающим в силу с 1 января 2009 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ст4п7пп12"/>
      <w:bookmarkEnd w:id="42"/>
      <w:r w:rsidRPr="007A4A10">
        <w:rPr>
          <w:rFonts w:ascii="Arial" w:eastAsia="Times New Roman" w:hAnsi="Arial" w:cs="Arial"/>
        </w:rPr>
        <w:t>12) за выдачу квалификационного аттестата     - 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аудитора, внесение изменений в аттестат,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выдачу дубликата аттестата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d34021bc83564b67aa06ce571b883261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23 июля 2015 г. № 3846-с-V в пункт 8 статьи 4 настоящего Закона внесены дополнения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 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64" w:anchor="9284df97077b4b528969b4bc30c69d0a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пошлиназарегистрпредприятий"/>
      <w:bookmarkStart w:id="44" w:name="5819a701292840d89ca896d9944278d9"/>
      <w:bookmarkEnd w:id="43"/>
      <w:r w:rsidRPr="007A4A10">
        <w:rPr>
          <w:rFonts w:ascii="Arial" w:eastAsia="Times New Roman" w:hAnsi="Arial" w:cs="Arial"/>
        </w:rPr>
        <w:t xml:space="preserve">8. </w:t>
      </w:r>
      <w:bookmarkEnd w:id="44"/>
      <w:r w:rsidRPr="007A4A10">
        <w:rPr>
          <w:rFonts w:ascii="Arial" w:eastAsia="Times New Roman" w:hAnsi="Arial" w:cs="Arial"/>
        </w:rPr>
        <w:t>За государственную регистрацию юридического лица, за государственную регистрацию изменений, вносимых в учредительные документы юридического лица, а также за государственную регистрацию физического лица в качестве индивидуального предпринимателя, за выдачу свидетельства о присвоении идентификационного номера налогоплательщика уплачивается государственная пошлина в следующих размерах: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ст4п8пп1"/>
      <w:bookmarkStart w:id="46" w:name="af349f19ebd7448c89e83427902119a4"/>
      <w:bookmarkEnd w:id="45"/>
      <w:r w:rsidRPr="007A4A10">
        <w:rPr>
          <w:rFonts w:ascii="Arial" w:eastAsia="Times New Roman" w:hAnsi="Arial" w:cs="Arial"/>
        </w:rPr>
        <w:t xml:space="preserve">1) </w:t>
      </w:r>
      <w:bookmarkEnd w:id="46"/>
      <w:r w:rsidRPr="007A4A10">
        <w:rPr>
          <w:rFonts w:ascii="Arial" w:eastAsia="Times New Roman" w:hAnsi="Arial" w:cs="Arial"/>
        </w:rPr>
        <w:t>за государственную регистрацию                    - десятикратный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юридического лица              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    оплаты труда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ст4п8пп2"/>
      <w:bookmarkEnd w:id="47"/>
      <w:r w:rsidRPr="007A4A10">
        <w:rPr>
          <w:rFonts w:ascii="Arial" w:eastAsia="Times New Roman" w:hAnsi="Arial" w:cs="Arial"/>
        </w:rPr>
        <w:t xml:space="preserve">2) за государственную регистрацию                    - двукратный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изменений, вносимых в учредительные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документы юридического лица     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ст4п8пп3"/>
      <w:bookmarkEnd w:id="48"/>
      <w:r w:rsidRPr="007A4A10">
        <w:rPr>
          <w:rFonts w:ascii="Arial" w:eastAsia="Times New Roman" w:hAnsi="Arial" w:cs="Arial"/>
        </w:rPr>
        <w:t xml:space="preserve">3) за государственную регистрацию                    - однократный размер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физического лица в качестве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индивидуального предпринимателя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4db14e71d9ca4cd6aa1360f2ab2d40fa"/>
      <w:r w:rsidRPr="007A4A10">
        <w:rPr>
          <w:rFonts w:ascii="Arial" w:eastAsia="Times New Roman" w:hAnsi="Arial" w:cs="Arial"/>
        </w:rPr>
        <w:t xml:space="preserve">4) </w:t>
      </w:r>
      <w:bookmarkEnd w:id="49"/>
      <w:r w:rsidRPr="007A4A10">
        <w:rPr>
          <w:rFonts w:ascii="Arial" w:eastAsia="Times New Roman" w:hAnsi="Arial" w:cs="Arial"/>
        </w:rPr>
        <w:t>за выдачу свидетельства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о присвоении идентификационного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номера налогоплательщика: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для индивидуальных предпринимателей            – двукратный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оплаты труда;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для юридических лиц                                            – пятикратный размер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минимального размера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                                                                                   оплаты труда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9. Установить следующую расценку на оплату услуг, предоставляемых органами ГАИ МВД Республики Абхазия (в указанные расценки не включается стоимость бланков технических паспортов государственного и индивидуального транспорта, технических талонов государственного и индивидуального транспорта, бланков, свидетельств, бланков водительских удостоверений, государственных номерных знаков, которая определяется </w:t>
      </w:r>
      <w:hyperlink r:id="rId65" w:anchor="прил3" w:history="1">
        <w:r w:rsidRPr="007A4A10">
          <w:rPr>
            <w:rFonts w:ascii="Arial" w:eastAsia="Times New Roman" w:hAnsi="Arial" w:cs="Arial"/>
            <w:color w:val="008000"/>
            <w:u w:val="single"/>
          </w:rPr>
          <w:t>решением</w:t>
        </w:r>
      </w:hyperlink>
      <w:r w:rsidRPr="007A4A10">
        <w:rPr>
          <w:rFonts w:ascii="Arial" w:eastAsia="Times New Roman" w:hAnsi="Arial" w:cs="Arial"/>
        </w:rPr>
        <w:t xml:space="preserve"> Кабинета Министров Республики Абхазия):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за оформление и выдачу                            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бланка технического паспорта                              минимального размера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государственного транспорта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за оформление и выдачу                                   - 30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бланка технического                                          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талона на государственный                 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транспорт              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за оформление и выдачу                          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бланка технического паспорта                           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индивидуального транспорта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за оформление и выдачу                                   - 30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 xml:space="preserve">бланка технического талона                                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 индивидуальный транспорт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за выдачу дубликата                                         - трехкратный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технического паспорта                             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индивидуального транспорта    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(в связи с утерей              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технического паспорта)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оформление и выдачу                          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бланка технического                                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паспорта на мототранспорт       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оформление и выдачу бланков,            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свидетельств для международного               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передвижения                         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за экзамен на получение                           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водительского удостоверения                  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                                                              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9) за каждый повторный экзамен                         - 50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 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10) за оформление и выдачу                           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удостоверения на право                                   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управления транспортным средством            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всех категорий                                                              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за выдачу дубликата                                       - трехкратный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водительского удостоверения                  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(взамен утерянного)            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12) за оформление и выдачу                                 - однократный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госномерных знаков на                             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автотранспорт                           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13) за оформление и выдачу                          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госномерных знаков на                               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прицепы и мотоциклы                                      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14) за выдачу госномерного                                  - двукратный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знака взамен утерянного                         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15) за снятие с учета                                              -50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транспортного средства                           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                                                                              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16) за снятие с учета автотранспорта                  - двадцатикратный размер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с целью его отчуждения                                        минимального размера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юридическим или физическим     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лицам иностранных государств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начало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Республики Абхазия от 12 июля 2006 г. № 1401-с-</w:t>
      </w:r>
      <w:r w:rsidR="007A4A10" w:rsidRPr="007A4A10">
        <w:rPr>
          <w:rFonts w:ascii="Arial" w:eastAsia="Times New Roman" w:hAnsi="Arial" w:cs="Arial"/>
          <w:i/>
          <w:iCs/>
          <w:color w:val="7030A0"/>
          <w:lang w:val="en-US"/>
        </w:rPr>
        <w:t xml:space="preserve">XIV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подпункт 17 пункта 9 статьи 4 настоящего Закона изложен в новой редакции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iCs/>
          <w:color w:val="7030A0"/>
        </w:rPr>
        <w:t>См. текст подпункта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67" w:anchor="ст4п9пп17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ст4п9пп17"/>
      <w:bookmarkEnd w:id="50"/>
      <w:r w:rsidRPr="007A4A10">
        <w:rPr>
          <w:rFonts w:ascii="Arial" w:eastAsia="Times New Roman" w:hAnsi="Arial" w:cs="Arial"/>
        </w:rPr>
        <w:t>17. за постановку на                                                - легкового автотранспорта (за полный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временный учет                                                      и не полный месяц) - 150 руб.;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- грузового, пассажирского,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                                                                                  грузопассажирского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    автотранспорта (за полный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 и не полный месяц) - 300 руб.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18) за осуществление технического                    - 50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осмотра транспорта                                   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 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19) за выдачу справок с                               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компьютерной системы                           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учета транспорта                                            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20) за выдачу справок                                            - 10 процентов от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 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                                               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21) за исполнение прочих                                      - 20 процентов от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заявлений                                                                минимального размера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                                                                                  оплаты труда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10. Государственная пошлина по </w:t>
      </w:r>
      <w:hyperlink w:anchor="ст4п1" w:history="1">
        <w:r w:rsidRPr="007A4A10">
          <w:rPr>
            <w:rFonts w:ascii="Arial" w:eastAsia="Times New Roman" w:hAnsi="Arial" w:cs="Arial"/>
            <w:color w:val="008000"/>
            <w:u w:val="single"/>
          </w:rPr>
          <w:t>пунктам 1</w:t>
        </w:r>
      </w:hyperlink>
      <w:r w:rsidRPr="007A4A10">
        <w:rPr>
          <w:rFonts w:ascii="Arial" w:eastAsia="Times New Roman" w:hAnsi="Arial" w:cs="Arial"/>
        </w:rPr>
        <w:t xml:space="preserve">, </w:t>
      </w:r>
      <w:hyperlink w:anchor="ст4п2" w:history="1">
        <w:r w:rsidRPr="007A4A10">
          <w:rPr>
            <w:rFonts w:ascii="Arial" w:eastAsia="Times New Roman" w:hAnsi="Arial" w:cs="Arial"/>
            <w:color w:val="008000"/>
            <w:u w:val="single"/>
          </w:rPr>
          <w:t>2</w:t>
        </w:r>
      </w:hyperlink>
      <w:r w:rsidRPr="007A4A10">
        <w:rPr>
          <w:rFonts w:ascii="Arial" w:eastAsia="Times New Roman" w:hAnsi="Arial" w:cs="Arial"/>
        </w:rPr>
        <w:t xml:space="preserve">, </w:t>
      </w:r>
      <w:hyperlink w:anchor="ст4п4" w:history="1">
        <w:r w:rsidRPr="007A4A10">
          <w:rPr>
            <w:rFonts w:ascii="Arial" w:eastAsia="Times New Roman" w:hAnsi="Arial" w:cs="Arial"/>
            <w:color w:val="008000"/>
            <w:u w:val="single"/>
          </w:rPr>
          <w:t>4</w:t>
        </w:r>
      </w:hyperlink>
      <w:r w:rsidRPr="007A4A10">
        <w:rPr>
          <w:rFonts w:ascii="Arial" w:eastAsia="Times New Roman" w:hAnsi="Arial" w:cs="Arial"/>
        </w:rPr>
        <w:t xml:space="preserve">, </w:t>
      </w:r>
      <w:hyperlink w:anchor="ст4п5" w:history="1">
        <w:r w:rsidRPr="007A4A10">
          <w:rPr>
            <w:rFonts w:ascii="Arial" w:eastAsia="Times New Roman" w:hAnsi="Arial" w:cs="Arial"/>
            <w:color w:val="008000"/>
            <w:u w:val="single"/>
          </w:rPr>
          <w:t>5</w:t>
        </w:r>
      </w:hyperlink>
      <w:r w:rsidRPr="007A4A10">
        <w:rPr>
          <w:rFonts w:ascii="Arial" w:eastAsia="Times New Roman" w:hAnsi="Arial" w:cs="Arial"/>
        </w:rPr>
        <w:t xml:space="preserve"> статьи 4 настоящего Закона взыскивается с иностранных граждан в двукратном размере.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271c627c21624ec0bdafca9d920849e1"/>
      <w:r w:rsidRPr="007A4A10">
        <w:rPr>
          <w:rFonts w:ascii="Arial" w:eastAsia="Times New Roman" w:hAnsi="Arial" w:cs="Arial"/>
          <w:b/>
          <w:bCs/>
        </w:rPr>
        <w:t>Статья 5.</w:t>
      </w:r>
      <w:bookmarkEnd w:id="51"/>
      <w:r w:rsidRPr="007A4A10">
        <w:rPr>
          <w:rFonts w:ascii="Arial" w:eastAsia="Times New Roman" w:hAnsi="Arial" w:cs="Arial"/>
          <w:b/>
          <w:bCs/>
        </w:rPr>
        <w:t xml:space="preserve"> </w:t>
      </w:r>
      <w:r w:rsidRPr="007A4A10">
        <w:rPr>
          <w:rFonts w:ascii="Arial" w:eastAsia="Times New Roman" w:hAnsi="Arial" w:cs="Arial"/>
        </w:rPr>
        <w:t>Льготы по уплате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8d4816cf1a9948dab638d93b3d1c2ef2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color w:val="7030A0"/>
        </w:rPr>
        <w:t>Республики Абхазия от 15 июня 2015 г. № 3822-с-V в пункт 1 статьи 5 настоящего Закона внесено изменение</w:t>
      </w:r>
      <w:r w:rsidR="007A4A10" w:rsidRPr="007A4A10">
        <w:rPr>
          <w:rFonts w:ascii="Arial" w:eastAsiaTheme="minorHAnsi" w:hAnsi="Arial" w:cs="Arial"/>
          <w:i/>
          <w:color w:val="7030A0"/>
          <w:lang w:eastAsia="en-US"/>
        </w:rPr>
        <w:t>, вступающее в силу с 1 января 2016 г.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i/>
          <w:color w:val="7030A0"/>
        </w:rPr>
        <w:t>См. текст пункта в</w:t>
      </w:r>
      <w:r w:rsidRPr="007A4A10">
        <w:rPr>
          <w:rFonts w:ascii="Arial" w:eastAsia="Times New Roman" w:hAnsi="Arial" w:cs="Arial"/>
        </w:rPr>
        <w:t xml:space="preserve"> </w:t>
      </w:r>
      <w:hyperlink r:id="rId69" w:anchor="052d33ff34654b9f97882136f270b09f" w:history="1">
        <w:r w:rsidRPr="007A4A10">
          <w:rPr>
            <w:rFonts w:ascii="Arial" w:eastAsia="Times New Roman" w:hAnsi="Arial" w:cs="Arial"/>
            <w:color w:val="008000"/>
            <w:u w:val="single"/>
          </w:rPr>
          <w:t>предыдущей редакции</w:t>
        </w:r>
      </w:hyperlink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3f05fc11327946fc8c4de9be19539345"/>
      <w:r w:rsidRPr="007A4A10">
        <w:rPr>
          <w:rFonts w:ascii="Arial" w:eastAsia="Times New Roman" w:hAnsi="Arial" w:cs="Arial"/>
        </w:rPr>
        <w:t xml:space="preserve">1. </w:t>
      </w:r>
      <w:bookmarkEnd w:id="52"/>
      <w:r w:rsidRPr="007A4A10">
        <w:rPr>
          <w:rFonts w:ascii="Arial" w:eastAsia="Times New Roman" w:hAnsi="Arial" w:cs="Arial"/>
        </w:rPr>
        <w:t xml:space="preserve">От уплаты государственной пошлины по делам, рассматриваемым в судах общей юрисдикции, Арбитражном суде (по делам о несостоятельности (банкротстве) и Конституционного суда Республики Абхазия, органах, совершающих нотариальные действия, и в органах, осуществляющих государственную регистрацию актов гражданского состояния, а также за выдачу заграничного (общегражданского) паспорта или продление срока его действия, за оформление прочих юридически значимых действий, за оплату услуг, предоставляемых органами ГАИ МВД Республики Абхазия, освобождаются: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- Герои Советского Союза, Герои Республики Абхазия, полные кавалеры ордена Славы, участники и инвалиды Великой Отечественной войны, инвалиды </w:t>
      </w:r>
      <w:r w:rsidRPr="007A4A10">
        <w:rPr>
          <w:rFonts w:ascii="Arial" w:eastAsia="Times New Roman" w:hAnsi="Arial" w:cs="Arial"/>
          <w:lang w:val="en-US"/>
        </w:rPr>
        <w:t>I</w:t>
      </w:r>
      <w:r w:rsidRPr="007A4A10">
        <w:rPr>
          <w:rFonts w:ascii="Arial" w:eastAsia="Times New Roman" w:hAnsi="Arial" w:cs="Arial"/>
        </w:rPr>
        <w:t xml:space="preserve"> группы Отечественной войны народа Абхазии 1992 - 1993 гг. - на 100 процентов;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- инвалиды 2 группы Отечественной войны народа Абхазии 1992 - 1993 гг., члены семей погибших или пропавших без вести в Великой Отечественной войне и Отечественной войне народа Абхазии 1992 - 1993 гг. (родители, супруга (супруг), не вступившие в другой брак, дети до достижения совершеннолетия), лица, подвергшиеся воздействию радиации в связи с аварией на Чернобыльской АЭС, ветераны боевых действий на территориях других государств - на 50 процентов.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2. От уплаты государственной пошлины по делам, рассматриваемым в судах общей юрисдикции,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истцы - по искам о взыскании заработной платы (денежного содержания) и иным требованиям, вытекающим из трудовых правоотношений;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истцы - по спорам об авторстве, авторы - по искам, вытекающим из авторского права, из права на изобретение, полезную модель, промышленный образец, а также из других прав на интеллектуальную собственность;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истцы - по искам о взыскании алиментов;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истцы - по искам о возмещении вреда, причиненного увечьем или иным повреждением здоровья, а также смертью кормильца;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5) органы социального страхования - по регрессным искам о взыскании с причинителя вреда сумм пособий, выплаченных потерпевшему или членам его семьи;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истцы - по искам о возмещении материального ущерба, причиненного преступлением;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юридические лица и граждане - за выдачу им документов в связи с уголовными делами и делами о взыскании алиментов;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стороны - с кассационных жалоб по делам о расторжении брака;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9) органы внутренних дел, выступающие в качестве истцов, - по делам о взыскании расходов по розыску лиц, уклоняющихся от уплаты алиментов и других платежей, а также по делам о возмещении дополнительных затрат, связанных с пресечением побега содержащихся под стражей подозреваемых или обвиняемых, их розыском, а равно лечением в случае умышленного причинения вреда своему здоровью;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10) Национальный банк и его учреждения - истцы и ответчики - по всем делам и документам;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налоговые, финансовые, таможенные органы и органы по валютному и экспортному контролю, выступающие в качестве истцов и ответчиков, - по искам о взыскании налогов, сборов, пошлин и других обязательных платежей в бюджет и возврате их из бюджета, а также по делам особого производства;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12) органы управления и подразделения Государственной противопожарной службы Республики Абхазия при осуществлении своих функций, установленных законодательством Республики Абхазия, - по искам, связанным с нарушением их прав;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13) органы государственной власти, органы местного самоуправления и иные органы, обращающиеся в случаях, предусмотренных законом, в защиту государственных и общественных интересов, а также юридические лица и граждане, обращающиеся в случаях, предусмотренных законом, в защиту охраняемых законом прав и интересов других лиц;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14) общественные организации инвалидов, их учреждения, учебно-производственные организации и объединения - по всем искам;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15) истцы - по искам об истребовании имущества, имеющего историческую, художественную или иную ценность, из незаконного владения;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16) юридические лица и граждане - при подаче в суд заявлений об </w:t>
      </w:r>
      <w:r w:rsidRPr="007A4A10">
        <w:rPr>
          <w:rFonts w:ascii="Arial" w:eastAsia="Times New Roman" w:hAnsi="Arial" w:cs="Arial"/>
          <w:shd w:val="clear" w:color="auto" w:fill="FFFFFF"/>
        </w:rPr>
        <w:t>отсро</w:t>
      </w:r>
      <w:r w:rsidRPr="007A4A10">
        <w:rPr>
          <w:rFonts w:ascii="Arial" w:eastAsia="Times New Roman" w:hAnsi="Arial" w:cs="Arial"/>
        </w:rPr>
        <w:t>чке или о рассрочке исполнения решений, об изменении способа 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обстоятельствам; о пересмотре заочного решения судом, вынесшим это решение; жалоб на действия судебного исполнителя, а также жалоб на постановления по делам об административных правонарушениях, вынесенных уполномоченными на то органами;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17) граждане - с кассационных жалоб по уголовным делам, в которых оспаривается правильность взыскания материального ущерба, причиненного преступлением;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18) прокурор - по искам, подаваемым в интересах юридических лиц и граждан;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19) Пенсионный фонд Республики Абхазия и его органы - по искам о взыскании с граждан обязательных платежей;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20) потребители - по искам, связанным с нарушением их прав;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21) стороны - по спорам, связанным с возмещением материального ущерба, причиненного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 либо незаконным наложением административного взыскания в виде ареста;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22) ветераны Великой Отечественной войны, ветераны боевых действий на территориях других государств, ветераны военной службы, ветераны органов внутренних дел, прокуратуры, юстиции и судов, ветераны труда, обращающиеся за защитой своих прав, установленных законодательством Республики Абхазия;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23) органы исполнительной власти, осуществляющие контроль за качеством и безопасностью для потребителя товаров (работ, услуг), общественные организации потребителей (их ассоциации, союзы) - по искам, предъявляемым в интересах потребителя, группы потребителей, неопределенного круга потребителей;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24) ликвидационные комиссии - по искам о взыскании просроченных задолженностей к дебиторам должника в пользу потребителей;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25) граждане - при обращении в суд с исками о возмещении убытков, связанных с невозвратом в сроки, предусмотренные договорами или учредительными документами, денежных или имущественных вкладов, внесенных в акционерные общества, товарищества, банки и другие коммерческие организации;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26) граждане - при подаче в суд заявлений об установлении усыновления (удочерения) ребенка;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27) учреждения и органы уголовно-исполнительной системы - по искам о возмещении дополнительных затрат, связанных с пресечением побега содержащихся под стражей подозреваемых или обвиняемых, а равно осужденных к ограничению свободы, аресту или лишению свободы, их розыском, а также лечением в случае умышленного причинения вреда своему здоровью.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ca4f310356994679ac6f8f9f39e93039"/>
      <w:r w:rsidRPr="007A4A10">
        <w:rPr>
          <w:rFonts w:ascii="Arial" w:eastAsia="Times New Roman" w:hAnsi="Arial" w:cs="Arial"/>
        </w:rPr>
        <w:t xml:space="preserve">Суд или судья, исходя из имущественного положения гражданина, вправе освободить его от уплаты государственной пошлины, а также </w:t>
      </w:r>
      <w:r w:rsidRPr="007A4A10">
        <w:rPr>
          <w:rFonts w:ascii="Arial" w:eastAsia="Times New Roman" w:hAnsi="Arial" w:cs="Arial"/>
          <w:shd w:val="clear" w:color="auto" w:fill="FFFFFF"/>
        </w:rPr>
        <w:t>отсро</w:t>
      </w:r>
      <w:r w:rsidRPr="007A4A10">
        <w:rPr>
          <w:rFonts w:ascii="Arial" w:eastAsia="Times New Roman" w:hAnsi="Arial" w:cs="Arial"/>
        </w:rPr>
        <w:t>чить или рассрочить одной или обеим сторонам уплату государственной пошлины либо уменьшить ее размер</w:t>
      </w:r>
      <w:bookmarkEnd w:id="53"/>
      <w:r w:rsidRPr="007A4A10">
        <w:rPr>
          <w:rFonts w:ascii="Arial" w:eastAsia="Times New Roman" w:hAnsi="Arial" w:cs="Arial"/>
        </w:rPr>
        <w:t>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3. От уплаты государственной пошлины по делам, рассматриваемым в Арбитражном суде,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прокурор, органы государственной власти, органы местного самоуправления и иные органы, обращающиеся в случаях, предусмотренных законом, в защиту государственных и общественных интересов;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общественные организации инвалидов, их учреждения, учебно-производственные организации и объединения;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3) органы управления и подразделения Государственной противопожарной службы Республики Абхазия при осуществлении своих функций, установленных </w:t>
      </w:r>
      <w:r w:rsidRPr="007A4A10">
        <w:rPr>
          <w:rFonts w:ascii="Arial" w:eastAsia="Times New Roman" w:hAnsi="Arial" w:cs="Arial"/>
        </w:rPr>
        <w:lastRenderedPageBreak/>
        <w:t>законодательством Республики Абхазия, - по искам, связанным с нарушением их прав, за исключением случаев, когда указанные органы являются стороной, не в пользу которой состоялось решение;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ст5п3пп4"/>
      <w:bookmarkEnd w:id="54"/>
      <w:r w:rsidRPr="007A4A10">
        <w:rPr>
          <w:rFonts w:ascii="Arial" w:eastAsia="Times New Roman" w:hAnsi="Arial" w:cs="Arial"/>
        </w:rPr>
        <w:t>4) налоговые, финансовые, таможенные органы и органы по валютному и экспортному контролю, выступающие в качестве истцов и ответчиков, - по искам о взыскании налогов, сборов, пошлин и других обязательных платежей в соответствующий бюджет и возврате их из соответствующего бюджета, за исключением случаев, когда указанные органы являются стороной, не в пользу которой состоялось решение;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государственные учреждения, финансируемые из республиканского бюджета, выступающие в качестве истцов и ответчиков;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Национальный банк, его учреждения, выступающие в качестве истцов и ответчиков, по всем делам и документам.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29d59144a5e04656b7c22ddd6cdf10ee"/>
      <w:r w:rsidRPr="007A4A10">
        <w:rPr>
          <w:rFonts w:ascii="Arial" w:eastAsia="Times New Roman" w:hAnsi="Arial" w:cs="Arial"/>
        </w:rPr>
        <w:t xml:space="preserve">Арбитражный суд, исходя из имущественного положения сторон, может </w:t>
      </w:r>
      <w:r w:rsidRPr="007A4A10">
        <w:rPr>
          <w:rFonts w:ascii="Arial" w:eastAsia="Times New Roman" w:hAnsi="Arial" w:cs="Arial"/>
          <w:shd w:val="clear" w:color="auto" w:fill="FFFFFF"/>
        </w:rPr>
        <w:t>отсро</w:t>
      </w:r>
      <w:r w:rsidRPr="007A4A10">
        <w:rPr>
          <w:rFonts w:ascii="Arial" w:eastAsia="Times New Roman" w:hAnsi="Arial" w:cs="Arial"/>
        </w:rPr>
        <w:t>чить или рассрочить уплату государственной пошлины или уменьшить ее размер</w:t>
      </w:r>
      <w:bookmarkEnd w:id="55"/>
      <w:r w:rsidRPr="007A4A10">
        <w:rPr>
          <w:rFonts w:ascii="Arial" w:eastAsia="Times New Roman" w:hAnsi="Arial" w:cs="Arial"/>
        </w:rPr>
        <w:t>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4. Верховный Суд Республики Абхазия по делам конституционного судопроизводства своим решением может освободить гражданина с учетом его имущественного положения от уплаты государственной пошлины либо уменьшить ее размер.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5. От уплаты государственной пошлины в органах, совершающих нотариальные действия,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органы государственной власти, органы местного самоуправления и иные органы, обращающиеся в случаях, предусмотренных законом, - за совершение нотариальных действий в защиту государственных и общественных интересов;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инвалиды I и II групп - на 50 процентов по всем видам нотариальных действий, за исключением удостоверения сделок, предметом которых является отчуждение недвижимого имущества и автомототранспортных средств;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граждане - за свидетельствование верности копий документов, подлинности подписи на документах, за удостоверение доверенностей на получение пенсий и пособий, предоставление льгот, а также по делам опеки и усыновления (удочерения);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4) граждане - за удостоверение завещаний и договоров дарения имущества в пользу государства;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граждане - за удостоверение договоров о безвозмездной передаче государственного жилья в частную собственность;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общественные организации инвалидов, их учреждения, учебно-производственные организации и объединения - по всем нотариальным действиям;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7) граждане - за выдачу свидетельств о праве на наследство жилого дома, квартиры, если эти лица проживали совместно с наследодателем на день смерти наследодателя и продолжают проживать в этом доме, в этой квартире после его смерти; имущества лиц, погибших в связи с выполнением ими государственных или общественных обязанностей либо с выполнением долга гражданина Республики Абхазия по спасению человеческой жизни, охране государственной собственности и правопорядка, а также имущества лиц, подвергшихся политическим репрессиям; вкладов в банках, страховых сумм по договорам личного и имущественного страхования, сумм </w:t>
      </w:r>
      <w:r w:rsidRPr="007A4A10">
        <w:rPr>
          <w:rFonts w:ascii="Arial" w:eastAsia="Times New Roman" w:hAnsi="Arial" w:cs="Arial"/>
        </w:rPr>
        <w:lastRenderedPageBreak/>
        <w:t>оплаты труда, авторских прав и сумм авторского вознаграждения, предусмотренных законодательством об интеллектуальной собственности.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Наследники, не достигшие совершеннолетия ко дню открытия наследства, а также лица, страдающие психическим расстройством,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случаях, независимо от вида наследственного имущества;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8) наследники работников, которые были застрахованы за счет предприятий и организаций на случай смерти и погибли в результате несчастного случая по месту работы (службы), - за выдачу свидетельств, подтверждающих право наследования страховых сумм;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9) финансовые и налоговые органы - за выдачу им свидетельства о праве государства на наследство;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10) школы - интернаты - за совершение исполнительных надписей о взыскании с родителей задолженности по уплате сумм на содержание их детей в этих школах;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11) финансовые и налоговые органы - за совершение исполнительных надписей о взыскании с родителей задолженности по уплате сумм на содержание детей в специальных школах и специальных профтехучилищах Министерства образования Республики Абхазия;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12) воинские части, учреждения, предприятия и организации Вооруженных Сил Республики Абхазия, внутренних войск Министерства внутренних дел Республики Абхазия - за совершение исполнительных надписей о взыскании задолженности в возмещение ущерба;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13) инвалиды Великой Отечественной войны, инвалиды Отечественной войны народа Абхазии 1992-1993 гг., члены семей погибших или пропавших без вести в Великой Отечественной войне и Отечественной войне народа Абхазии 1992-1993 гг., лица, получившие ранения при защите Союза ССР, Республики Абхазия и исполнении служебных обязанностей в Вооруженных Силах Союза ССР и Вооруженных Силах Республики Абхазия, лица, подвергшиеся воздействию радиации в связи с аварией на Чернобыльской АЭС, - за свидетельствование верности копий документов, необходимых для предоставления льгот;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14) органы управления и подразделения Государственной противопожарной службы Республики Абхазия при осуществлении своих функций, установленных законодательством Республики Абхазия, - по всем нотариальным действиям;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15) Национальный банк Республики Абхазия и его учреждения - по всем нотариальным действиям;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16) физические лица - за выдачу им свидетельств о праве наследования страховых сумм по обязательному страхованию пассажиров и страховых возмещений по обязательному страхованию имущества, принадлежащего физическим лицам;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17) репатрианты - за удостоверение договоров отчуждения и дарения жилых домов, квартир (где репатрианты выступают покупателями или принимающими дар).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6. В органах, осуществляющих государственную регистрацию актов гражданского состояния, от уплаты государственной пошлины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1) органы народного образования, опеки и попечительства, комиссии по делам несовершеннолетних - за выдачу повторных свидетельств о рождении для направления детей - сирот и детей, оставшихся без попечения родителей, в детские дома и школы - интернаты, а также свидетельств о смерти родителей этих детей;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граждане - за государственную регистрацию рождения, смерти, усыновления (удочерения) и установления отцовства, за выдачу свидетельств при изменении, дополнении и исправлении записей актов о рождении в случаях усыновления (удочерения), установления отцовства, а также в связи с ошибками, допущенными при регистрации актов гражданского состояния по вине работников органов записи актов гражданского состояния;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граждане - за выдачу им справок о регистрации актов гражданского состояния, необходимых для представления в органы социального обеспечения по вопросам назначения либо перерасчета пенсий и пособий;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граждане - за выдачу им повторных свидетельств или замену выданных свидетельств о смерти реабилитированных родственников.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7. От уплаты государственной пошлины за прописку-выписку граждан Республики Абхазия по месту их жительства, а также за прописку-выписку иностранных граждан и лиц без гражданства, проживающих на территории Республики Абхазия по видам на жительство,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лица, проживающие в домах - интернатах для престарелых и инвалидов;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учащиеся образовательных учреждений для детей - сирот и детей, оставшихся без попечения родителей, и учреждений начального профессионально - технического образования, находящиеся на полном государственном обеспечении и проживающие в общежитиях.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п3" w:history="1">
        <w:r w:rsidR="007A4A10" w:rsidRPr="007A4A10">
          <w:rPr>
            <w:rFonts w:ascii="Arial" w:eastAsia="Times New Roman" w:hAnsi="Arial" w:cs="Arial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Arial"/>
        </w:rPr>
        <w:t xml:space="preserve">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Республики Абхазия от 6 августа 2008 г. № 2138-с-</w:t>
      </w:r>
      <w:r w:rsidR="007A4A10" w:rsidRPr="007A4A10">
        <w:rPr>
          <w:rFonts w:ascii="Arial" w:eastAsia="Times New Roman" w:hAnsi="Arial" w:cs="Arial"/>
          <w:i/>
          <w:iCs/>
          <w:color w:val="7030A0"/>
          <w:lang w:val="en-US"/>
        </w:rPr>
        <w:t xml:space="preserve">IV </w:t>
      </w:r>
      <w:r w:rsidR="007A4A10" w:rsidRPr="007A4A10">
        <w:rPr>
          <w:rFonts w:ascii="Arial" w:eastAsia="Times New Roman" w:hAnsi="Arial" w:cs="Arial"/>
          <w:i/>
          <w:iCs/>
          <w:color w:val="7030A0"/>
        </w:rPr>
        <w:t>статья 5 настоящего Закона дополнена пунктом 8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ст5п8"/>
      <w:bookmarkEnd w:id="56"/>
      <w:r w:rsidRPr="007A4A10">
        <w:rPr>
          <w:rFonts w:ascii="Arial" w:eastAsia="Times New Roman" w:hAnsi="Arial" w:cs="Arial"/>
        </w:rPr>
        <w:t>8. От уплаты государственной пошлины за регистрацию иностранных граждан и лиц без гражданства, временно прибывающих на территорию Республики Абхазия освобождаются: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лица, прибывшие к близким родственникам (родители, дети, родной брат и сестра);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учащиеся, студенты и абитуриенты, аспиранты;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дети в возрасте до 14 лет;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инвалиды всех групп и лица, сопровождающие инвалидов;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работники науки, образования и спорта, прибывшие на специальные мероприятия, а также работники культуры и искусства, прибывшие с культурной программой;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- лица, прибывшие по направлениям лечебных учреждений для прохождения курса лечения и сопровождающие их лица;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- лица, прибывшие по путевкам на отдых в дома отдыха, санатории, пансионаты, туристические базы.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fc8cb4548d6d44dcb852379af66df071"/>
      <w:r w:rsidRPr="007A4A10">
        <w:rPr>
          <w:rFonts w:ascii="Arial" w:eastAsia="Times New Roman" w:hAnsi="Arial" w:cs="Arial"/>
          <w:b/>
          <w:bCs/>
        </w:rPr>
        <w:t>Статья 6.</w:t>
      </w:r>
      <w:bookmarkEnd w:id="57"/>
      <w:r w:rsidRPr="007A4A10">
        <w:rPr>
          <w:rFonts w:ascii="Arial" w:eastAsia="Times New Roman" w:hAnsi="Arial" w:cs="Arial"/>
        </w:rPr>
        <w:t xml:space="preserve"> Порядок уплаты, возврата государственной пошлины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1. Государственная пошлина уплачивается в рублях либо в долларах США по курсу, устанавливаемому Национальным банком Республики Абхазия на момент уплаты государственной пошлины в банки (их филиалы), а также путем перечисления сумм государственной пошлины со счета плательщика через банки (их филиалы). Прием банками (их филиалами) государственной пошлины осуществляется во всех случаях с выдачей квитанции установленной формы.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 определении размера государственной пошлины, установленного в кратном размере от минимального размера оплаты труда, учитывается установленный законом минимальный размер оплаты труда на день уплаты государственной пошлины.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2. Государственная пошлина уплачивается: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по делам, рассматриваемым судами общей юрисдикции, - до подачи соответствующего заявления (жалобы) или кассационной жалобы, а также при выдаче судом копий документов;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по делам, рассматриваемым Арбитражным судом, - до подачи соответствующего заявления;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по делам, рассматриваемым Верховным Судом Республики Абхазия по делам конституционного судопроизводства, - до подачи соответствующих запроса, ходатайства, жалобы;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за выполнение нотариальных действий нотариусами государственных нотариальных контор и другими уполномоченными на то должностными лицами органов исполнительной власти и консульских учреждений - при совершении нотариальных действий, а за выдачу копий документов - при их выдаче;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за государственную регистрацию актов гражданского состояния, за внесение исправлений и изменений в записи актов гражданского состояния - при подаче соответствующих заявлений, а за выдачу повторных свидетельств и справок - при их выдаче;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6) за государственную регистрацию расторжения брака по взаимному согласию супругов, не имеющих общих несовершеннолетних детей, - при регистрации акта;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7) за прописку-выписку граждан Республики Абхазия по месту их жительства, а также за регистрацию иностранных граждан и лиц без гражданства, проживающих на территории Республики Абхазия по видам на жительство, - до выдачи соответствующих документов;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lastRenderedPageBreak/>
        <w:t>8) за выдачу удостоверений на право охоты - до выдачи соответствующих документов;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9) по делам, связанным с приобретением гражданства Республики Абхазия или выходом из гражданства Республики Абхазия, а также с выездом из Республики Абхазия и въездом в Республику Абхазия, - до получения соответствующих документов.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824B17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4c299b2818f144a2a07db7ec959e5a17" w:history="1">
        <w:r w:rsidR="007A4A10" w:rsidRPr="007A4A10">
          <w:rPr>
            <w:rFonts w:ascii="Arial" w:eastAsia="Times New Roman" w:hAnsi="Arial" w:cs="Times New Roman"/>
            <w:color w:val="008000"/>
            <w:u w:val="single"/>
          </w:rPr>
          <w:t>Законом</w:t>
        </w:r>
      </w:hyperlink>
      <w:r w:rsidR="007A4A10" w:rsidRPr="007A4A10">
        <w:rPr>
          <w:rFonts w:ascii="Arial" w:eastAsia="Times New Roman" w:hAnsi="Arial" w:cs="Times New Roman"/>
          <w:szCs w:val="28"/>
        </w:rPr>
        <w:t xml:space="preserve"> 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>Республики Абхазия от 29 декабря 2012 г. № 3242-с-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  <w:lang w:val="en-US"/>
        </w:rPr>
        <w:t xml:space="preserve">V 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>статья 6 настоящего Закона дополнена пунктом 2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  <w:vertAlign w:val="superscript"/>
        </w:rPr>
        <w:t>1</w:t>
      </w:r>
      <w:r w:rsidR="007A4A10" w:rsidRPr="007A4A10">
        <w:rPr>
          <w:rFonts w:ascii="Arial" w:eastAsia="Times New Roman" w:hAnsi="Arial" w:cs="Times New Roman"/>
          <w:i/>
          <w:color w:val="7030A0"/>
          <w:szCs w:val="28"/>
        </w:rPr>
        <w:t>, вступающим в силу с 1 января 2013 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da7de0be89d408b820930c7f83a5e59"/>
      <w:r w:rsidRPr="007A4A10">
        <w:rPr>
          <w:rFonts w:ascii="Arial" w:eastAsia="Times New Roman" w:hAnsi="Arial" w:cs="Times New Roman"/>
          <w:szCs w:val="28"/>
        </w:rPr>
        <w:t>2</w:t>
      </w:r>
      <w:r w:rsidRPr="007A4A10">
        <w:rPr>
          <w:rFonts w:ascii="Arial" w:eastAsia="Times New Roman" w:hAnsi="Arial" w:cs="Times New Roman"/>
          <w:szCs w:val="28"/>
          <w:vertAlign w:val="superscript"/>
        </w:rPr>
        <w:t>1</w:t>
      </w:r>
      <w:r w:rsidRPr="007A4A10">
        <w:rPr>
          <w:rFonts w:ascii="Arial" w:eastAsia="Times New Roman" w:hAnsi="Arial" w:cs="Times New Roman"/>
          <w:szCs w:val="28"/>
        </w:rPr>
        <w:t>. </w:t>
      </w:r>
      <w:bookmarkEnd w:id="58"/>
      <w:r w:rsidRPr="007A4A10">
        <w:rPr>
          <w:rFonts w:ascii="Arial" w:eastAsia="Times New Roman" w:hAnsi="Arial" w:cs="Times New Roman"/>
          <w:szCs w:val="28"/>
        </w:rPr>
        <w:t>Государственная пошлина зачисляется в республиканский бюджет в размере 100 %.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3. Уплаченная государственная пошлина подлежит возврату частично или полностью в случаях: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1) внесения государственной пошлины в большем размере, чем это требуется по настоящему Закону;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2) возвращения или отказа в принятии заявления, жалобы и иного обращения судами, а также отказа в совершении нотариальных действий уполномоченными на то органами;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3) прекращения производства по делу или оставления иска без рассмотрения, если спор не подлежит рассмотрению в суде общей юрисдикции или Арбитражном суде, а также когда истцом не соблюден установленный досудебный (претензионный) порядок урегулирования спора с ответчиком либо когда иск предъявлен недееспособным лицом;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4) отказа лиц, уплативших государственную пошлину, от совершения юридически значимого действия или от получения документа до обращения в орган, совершающий данное юридически значимое действие;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5) отказа в выдаче заграничного (общегражданского) паспорта;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6) удовлетворения исковых требований Арбитражным судом, если ответчик освобожден от уплаты государственной пошлины в соответствии с </w:t>
      </w:r>
      <w:hyperlink w:anchor="ст5п3пп4" w:history="1">
        <w:r w:rsidRPr="007A4A10">
          <w:rPr>
            <w:rFonts w:ascii="Arial" w:eastAsia="Times New Roman" w:hAnsi="Arial" w:cs="Arial"/>
            <w:color w:val="008000"/>
            <w:u w:val="single"/>
          </w:rPr>
          <w:t>подпунктом 4</w:t>
        </w:r>
      </w:hyperlink>
      <w:r w:rsidRPr="007A4A10">
        <w:rPr>
          <w:rFonts w:ascii="Arial" w:eastAsia="Times New Roman" w:hAnsi="Arial" w:cs="Arial"/>
        </w:rPr>
        <w:t xml:space="preserve"> пункта 3 статьи 5 настоящего Закона.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Государственная пошлина, внесенная за исправление и изменение акта гражданского состояния, за государственную регистрацию брака или государственную регистрацию расторжения брака по решению суда, за перемену фамилии, имени, отчества, если акт впоследствии не был зарегистрирован, возврату не подлежит.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4. Возврат уплаченной государственной пошлины производится по заявлениям, подаваемым в налоговый орган (в случаях, предусмотренных законодательством, - на основании определения суда) в течение года со дня поступления ее в бюджет.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Государственная пошлина, подлежащая возврату, должна быть выдана гражданину или юридическому лицу в течение одного месяца со дня принятия решения о ее возврате соответствующим финансовым или налоговым органом.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</w:rPr>
        <w:t xml:space="preserve">Статья 7. </w:t>
      </w:r>
      <w:r w:rsidRPr="007A4A10">
        <w:rPr>
          <w:rFonts w:ascii="Arial" w:eastAsia="Times New Roman" w:hAnsi="Arial" w:cs="Arial"/>
        </w:rPr>
        <w:t>Ответственность плательщиков и контроль налоговых органов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Руководители учреждений, взимающих государственную пошлину, несут ответственность за правильность ее взимания, а также за своевременность и полноту внесения пошлины в бюджет в установленном порядке.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 xml:space="preserve">Контроль за действиями учреждений, взимающих государственную пошлину, осуществляется налоговыми органами в соответствии с законодательными актами Республики Абхазия. 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b/>
          <w:bCs/>
        </w:rPr>
        <w:t>Статья 8.</w:t>
      </w:r>
      <w:r w:rsidRPr="007A4A10">
        <w:rPr>
          <w:rFonts w:ascii="Arial" w:eastAsia="Times New Roman" w:hAnsi="Arial" w:cs="Arial"/>
        </w:rPr>
        <w:t xml:space="preserve"> Заключительные положения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Инструкция по применению настоящего Закона издается Государственной налоговой службой Республики Абхазия по согласованию с Министерством финансов Республики Абхазия и Министерством юстиции Республики Абхазия.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Принят Народным Собранием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Республики Абхазия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18 декабря 2000 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aps/>
        </w:rPr>
        <w:t>ПРЕЗИДЕНТ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  <w:caps/>
        </w:rPr>
        <w:t>РЕСПУБЛИКИ АБХАЗИЯ                                                             В. АРДЗИНБА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г. Сухум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28 декабря 2000 г.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Arial" w:eastAsia="Times New Roman" w:hAnsi="Arial" w:cs="Arial"/>
        </w:rPr>
        <w:t>№ 599-с-</w:t>
      </w:r>
      <w:r w:rsidRPr="007A4A10">
        <w:rPr>
          <w:rFonts w:ascii="Arial" w:eastAsia="Times New Roman" w:hAnsi="Arial" w:cs="Arial"/>
          <w:lang w:val="en-US"/>
        </w:rPr>
        <w:t>XIII</w:t>
      </w:r>
    </w:p>
    <w:p w:rsidR="007A4A10" w:rsidRPr="007A4A10" w:rsidRDefault="007A4A10" w:rsidP="007A4A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39A5" w:rsidRDefault="002039A5"/>
    <w:sectPr w:rsidR="002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10"/>
    <w:rsid w:val="002039A5"/>
    <w:rsid w:val="007A4A10"/>
    <w:rsid w:val="008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10E9-7957-4765-949A-F38F43B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A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p://document/id/376" TargetMode="External"/><Relationship Id="rId18" Type="http://schemas.openxmlformats.org/officeDocument/2006/relationships/hyperlink" Target="jp://document/id/633" TargetMode="External"/><Relationship Id="rId26" Type="http://schemas.openxmlformats.org/officeDocument/2006/relationships/hyperlink" Target="jp://document/id/3156" TargetMode="External"/><Relationship Id="rId39" Type="http://schemas.openxmlformats.org/officeDocument/2006/relationships/hyperlink" Target="jp://document/id/3057" TargetMode="External"/><Relationship Id="rId21" Type="http://schemas.openxmlformats.org/officeDocument/2006/relationships/hyperlink" Target="jp://document/id/633" TargetMode="External"/><Relationship Id="rId34" Type="http://schemas.openxmlformats.org/officeDocument/2006/relationships/hyperlink" Target="jp://document/id/633" TargetMode="External"/><Relationship Id="rId42" Type="http://schemas.openxmlformats.org/officeDocument/2006/relationships/hyperlink" Target="jp://document/id/1914" TargetMode="External"/><Relationship Id="rId47" Type="http://schemas.openxmlformats.org/officeDocument/2006/relationships/hyperlink" Target="jp://document/id/2971" TargetMode="External"/><Relationship Id="rId50" Type="http://schemas.openxmlformats.org/officeDocument/2006/relationships/hyperlink" Target="jp://document/id/1914" TargetMode="External"/><Relationship Id="rId55" Type="http://schemas.openxmlformats.org/officeDocument/2006/relationships/hyperlink" Target="jp://document/id/271" TargetMode="External"/><Relationship Id="rId63" Type="http://schemas.openxmlformats.org/officeDocument/2006/relationships/hyperlink" Target="jp://document/id/2969" TargetMode="External"/><Relationship Id="rId68" Type="http://schemas.openxmlformats.org/officeDocument/2006/relationships/hyperlink" Target="jp://document/id/3057" TargetMode="External"/><Relationship Id="rId7" Type="http://schemas.openxmlformats.org/officeDocument/2006/relationships/hyperlink" Target="jp://document/id/376" TargetMode="External"/><Relationship Id="rId71" Type="http://schemas.openxmlformats.org/officeDocument/2006/relationships/hyperlink" Target="jp://document/id/2350" TargetMode="External"/><Relationship Id="rId2" Type="http://schemas.openxmlformats.org/officeDocument/2006/relationships/settings" Target="settings.xml"/><Relationship Id="rId16" Type="http://schemas.openxmlformats.org/officeDocument/2006/relationships/hyperlink" Target="jp://document/id/376" TargetMode="External"/><Relationship Id="rId29" Type="http://schemas.openxmlformats.org/officeDocument/2006/relationships/hyperlink" Target="jp://document/id/3057" TargetMode="External"/><Relationship Id="rId11" Type="http://schemas.openxmlformats.org/officeDocument/2006/relationships/hyperlink" Target="jp://document/id/376" TargetMode="External"/><Relationship Id="rId24" Type="http://schemas.openxmlformats.org/officeDocument/2006/relationships/hyperlink" Target="jp://document/id/633" TargetMode="External"/><Relationship Id="rId32" Type="http://schemas.openxmlformats.org/officeDocument/2006/relationships/hyperlink" Target="jp://document/id/2350" TargetMode="External"/><Relationship Id="rId37" Type="http://schemas.openxmlformats.org/officeDocument/2006/relationships/hyperlink" Target="jp://document/id/633" TargetMode="External"/><Relationship Id="rId40" Type="http://schemas.openxmlformats.org/officeDocument/2006/relationships/hyperlink" Target="jp://document/id/3156" TargetMode="External"/><Relationship Id="rId45" Type="http://schemas.openxmlformats.org/officeDocument/2006/relationships/hyperlink" Target="jp://document/id/2971" TargetMode="External"/><Relationship Id="rId53" Type="http://schemas.openxmlformats.org/officeDocument/2006/relationships/hyperlink" Target="jp://document/id/2969" TargetMode="External"/><Relationship Id="rId58" Type="http://schemas.openxmlformats.org/officeDocument/2006/relationships/hyperlink" Target="jp://document/id/940" TargetMode="External"/><Relationship Id="rId66" Type="http://schemas.openxmlformats.org/officeDocument/2006/relationships/hyperlink" Target="jp://document/id/379" TargetMode="External"/><Relationship Id="rId5" Type="http://schemas.openxmlformats.org/officeDocument/2006/relationships/hyperlink" Target="jp://document/id/940" TargetMode="External"/><Relationship Id="rId15" Type="http://schemas.openxmlformats.org/officeDocument/2006/relationships/hyperlink" Target="jp://document/id/633" TargetMode="External"/><Relationship Id="rId23" Type="http://schemas.openxmlformats.org/officeDocument/2006/relationships/hyperlink" Target="jp://document/id/633" TargetMode="External"/><Relationship Id="rId28" Type="http://schemas.openxmlformats.org/officeDocument/2006/relationships/hyperlink" Target="jp://document/id/376" TargetMode="External"/><Relationship Id="rId36" Type="http://schemas.openxmlformats.org/officeDocument/2006/relationships/hyperlink" Target="jp://document/id/633" TargetMode="External"/><Relationship Id="rId49" Type="http://schemas.openxmlformats.org/officeDocument/2006/relationships/hyperlink" Target="jp://document/id/2971" TargetMode="External"/><Relationship Id="rId57" Type="http://schemas.openxmlformats.org/officeDocument/2006/relationships/hyperlink" Target="jp://document/id/2969" TargetMode="External"/><Relationship Id="rId61" Type="http://schemas.openxmlformats.org/officeDocument/2006/relationships/hyperlink" Target="jp://document/id/31" TargetMode="External"/><Relationship Id="rId10" Type="http://schemas.openxmlformats.org/officeDocument/2006/relationships/hyperlink" Target="jp://document/id/376" TargetMode="External"/><Relationship Id="rId19" Type="http://schemas.openxmlformats.org/officeDocument/2006/relationships/hyperlink" Target="jp://document/id/3057" TargetMode="External"/><Relationship Id="rId31" Type="http://schemas.openxmlformats.org/officeDocument/2006/relationships/hyperlink" Target="jp://document/id/633" TargetMode="External"/><Relationship Id="rId44" Type="http://schemas.openxmlformats.org/officeDocument/2006/relationships/hyperlink" Target="jp://document/id/2969" TargetMode="External"/><Relationship Id="rId52" Type="http://schemas.openxmlformats.org/officeDocument/2006/relationships/hyperlink" Target="jp://document/id/1816" TargetMode="External"/><Relationship Id="rId60" Type="http://schemas.openxmlformats.org/officeDocument/2006/relationships/hyperlink" Target="jp://document/id/940" TargetMode="External"/><Relationship Id="rId65" Type="http://schemas.openxmlformats.org/officeDocument/2006/relationships/hyperlink" Target="jp://document/id/271" TargetMode="External"/><Relationship Id="rId73" Type="http://schemas.openxmlformats.org/officeDocument/2006/relationships/theme" Target="theme/theme1.xml"/><Relationship Id="rId4" Type="http://schemas.openxmlformats.org/officeDocument/2006/relationships/hyperlink" Target="jp://document/id/2350" TargetMode="External"/><Relationship Id="rId9" Type="http://schemas.openxmlformats.org/officeDocument/2006/relationships/hyperlink" Target="jp://document/id/3156" TargetMode="External"/><Relationship Id="rId14" Type="http://schemas.openxmlformats.org/officeDocument/2006/relationships/hyperlink" Target="jp://document/id/633" TargetMode="External"/><Relationship Id="rId22" Type="http://schemas.openxmlformats.org/officeDocument/2006/relationships/hyperlink" Target="jp://document/id/3057" TargetMode="External"/><Relationship Id="rId27" Type="http://schemas.openxmlformats.org/officeDocument/2006/relationships/hyperlink" Target="jp://document/id/376" TargetMode="External"/><Relationship Id="rId30" Type="http://schemas.openxmlformats.org/officeDocument/2006/relationships/hyperlink" Target="jp://document/id/376" TargetMode="External"/><Relationship Id="rId35" Type="http://schemas.openxmlformats.org/officeDocument/2006/relationships/hyperlink" Target="jp://document/id/3057" TargetMode="External"/><Relationship Id="rId43" Type="http://schemas.openxmlformats.org/officeDocument/2006/relationships/hyperlink" Target="jp://document/id/940" TargetMode="External"/><Relationship Id="rId48" Type="http://schemas.openxmlformats.org/officeDocument/2006/relationships/hyperlink" Target="jp://document/id/2969" TargetMode="External"/><Relationship Id="rId56" Type="http://schemas.openxmlformats.org/officeDocument/2006/relationships/hyperlink" Target="jp://document/id/3077" TargetMode="External"/><Relationship Id="rId64" Type="http://schemas.openxmlformats.org/officeDocument/2006/relationships/hyperlink" Target="jp://document/id/2972" TargetMode="External"/><Relationship Id="rId69" Type="http://schemas.openxmlformats.org/officeDocument/2006/relationships/hyperlink" Target="jp://document/id/3156" TargetMode="External"/><Relationship Id="rId8" Type="http://schemas.openxmlformats.org/officeDocument/2006/relationships/hyperlink" Target="jp://document/id/3057" TargetMode="External"/><Relationship Id="rId51" Type="http://schemas.openxmlformats.org/officeDocument/2006/relationships/hyperlink" Target="jp://document/id/94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p://document/id/3057" TargetMode="External"/><Relationship Id="rId17" Type="http://schemas.openxmlformats.org/officeDocument/2006/relationships/hyperlink" Target="jp://document/id/376" TargetMode="External"/><Relationship Id="rId25" Type="http://schemas.openxmlformats.org/officeDocument/2006/relationships/hyperlink" Target="jp://document/id/3057" TargetMode="External"/><Relationship Id="rId33" Type="http://schemas.openxmlformats.org/officeDocument/2006/relationships/hyperlink" Target="jp://document/id/940" TargetMode="External"/><Relationship Id="rId38" Type="http://schemas.openxmlformats.org/officeDocument/2006/relationships/hyperlink" Target="jp://document/id/2815" TargetMode="External"/><Relationship Id="rId46" Type="http://schemas.openxmlformats.org/officeDocument/2006/relationships/hyperlink" Target="jp://document/id/2969" TargetMode="External"/><Relationship Id="rId59" Type="http://schemas.openxmlformats.org/officeDocument/2006/relationships/hyperlink" Target="jp://document/id/2969" TargetMode="External"/><Relationship Id="rId67" Type="http://schemas.openxmlformats.org/officeDocument/2006/relationships/hyperlink" Target="jp://document/id/940" TargetMode="External"/><Relationship Id="rId20" Type="http://schemas.openxmlformats.org/officeDocument/2006/relationships/hyperlink" Target="jp://document/id/3156" TargetMode="External"/><Relationship Id="rId41" Type="http://schemas.openxmlformats.org/officeDocument/2006/relationships/hyperlink" Target="jp://document/id/11" TargetMode="External"/><Relationship Id="rId54" Type="http://schemas.openxmlformats.org/officeDocument/2006/relationships/hyperlink" Target="jp://document/id/940" TargetMode="External"/><Relationship Id="rId62" Type="http://schemas.openxmlformats.org/officeDocument/2006/relationships/hyperlink" Target="jp://document/id/378" TargetMode="External"/><Relationship Id="rId70" Type="http://schemas.openxmlformats.org/officeDocument/2006/relationships/hyperlink" Target="jp://document/id/377" TargetMode="External"/><Relationship Id="rId1" Type="http://schemas.openxmlformats.org/officeDocument/2006/relationships/styles" Target="styles.xml"/><Relationship Id="rId6" Type="http://schemas.openxmlformats.org/officeDocument/2006/relationships/hyperlink" Target="jp://document/id/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14192</Words>
  <Characters>80899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2016-02-26T09:02:00Z</dcterms:created>
  <dcterms:modified xsi:type="dcterms:W3CDTF">2016-02-26T09:02:00Z</dcterms:modified>
</cp:coreProperties>
</file>